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B" w:rsidRDefault="002B261B" w:rsidP="0023670D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СОВЕТ</w:t>
      </w:r>
    </w:p>
    <w:p w:rsidR="002B261B" w:rsidRDefault="002B261B" w:rsidP="0023670D">
      <w:pPr>
        <w:shd w:val="clear" w:color="auto" w:fill="FFFFFF"/>
        <w:spacing w:line="336" w:lineRule="exact"/>
        <w:ind w:left="29"/>
        <w:jc w:val="center"/>
      </w:pPr>
      <w:r>
        <w:rPr>
          <w:b/>
          <w:bCs/>
          <w:color w:val="000000"/>
          <w:sz w:val="28"/>
          <w:szCs w:val="28"/>
        </w:rPr>
        <w:t>ХОПЕРСКОГО МУНИЦИПАЛЬНОГО ОБРАЗОВАНИЯ</w:t>
      </w:r>
    </w:p>
    <w:p w:rsidR="002B261B" w:rsidRDefault="002B261B" w:rsidP="0023670D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2B261B" w:rsidRDefault="002B261B" w:rsidP="0023670D">
      <w:pPr>
        <w:shd w:val="clear" w:color="auto" w:fill="FFFFFF"/>
        <w:spacing w:line="336" w:lineRule="exact"/>
        <w:ind w:left="10"/>
        <w:jc w:val="center"/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2B261B" w:rsidRDefault="002B261B" w:rsidP="0023670D">
      <w:pPr>
        <w:shd w:val="clear" w:color="auto" w:fill="FFFFFF"/>
        <w:spacing w:before="346"/>
        <w:ind w:left="29"/>
        <w:jc w:val="center"/>
        <w:rPr>
          <w:b/>
          <w:bCs/>
          <w:color w:val="000000"/>
          <w:spacing w:val="3"/>
          <w:w w:val="115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РЕШЕНИЕ</w:t>
      </w:r>
    </w:p>
    <w:p w:rsidR="002B261B" w:rsidRDefault="00DD06D6">
      <w:pPr>
        <w:shd w:val="clear" w:color="auto" w:fill="FFFFFF"/>
        <w:tabs>
          <w:tab w:val="left" w:pos="7757"/>
        </w:tabs>
        <w:spacing w:before="739"/>
        <w:rPr>
          <w:b/>
          <w:bCs/>
          <w:color w:val="000000"/>
          <w:spacing w:val="3"/>
          <w:w w:val="115"/>
          <w:sz w:val="28"/>
          <w:szCs w:val="28"/>
        </w:rPr>
      </w:pPr>
      <w:r>
        <w:rPr>
          <w:b/>
          <w:bCs/>
          <w:color w:val="000000"/>
          <w:spacing w:val="3"/>
          <w:w w:val="115"/>
          <w:sz w:val="28"/>
          <w:szCs w:val="28"/>
        </w:rPr>
        <w:t>о</w:t>
      </w:r>
      <w:r w:rsidR="002B261B">
        <w:rPr>
          <w:b/>
          <w:bCs/>
          <w:color w:val="000000"/>
          <w:spacing w:val="3"/>
          <w:w w:val="115"/>
          <w:sz w:val="28"/>
          <w:szCs w:val="28"/>
        </w:rPr>
        <w:t>т 2</w:t>
      </w:r>
      <w:r>
        <w:rPr>
          <w:b/>
          <w:bCs/>
          <w:color w:val="000000"/>
          <w:spacing w:val="3"/>
          <w:w w:val="115"/>
          <w:sz w:val="28"/>
          <w:szCs w:val="28"/>
        </w:rPr>
        <w:t>0</w:t>
      </w:r>
      <w:r w:rsidR="002B261B">
        <w:rPr>
          <w:b/>
          <w:bCs/>
          <w:color w:val="000000"/>
          <w:spacing w:val="3"/>
          <w:w w:val="115"/>
          <w:sz w:val="28"/>
          <w:szCs w:val="28"/>
        </w:rPr>
        <w:t>.</w:t>
      </w:r>
      <w:r>
        <w:rPr>
          <w:b/>
          <w:bCs/>
          <w:color w:val="000000"/>
          <w:spacing w:val="3"/>
          <w:w w:val="115"/>
          <w:sz w:val="28"/>
          <w:szCs w:val="28"/>
        </w:rPr>
        <w:t>12</w:t>
      </w:r>
      <w:r w:rsidR="002B261B">
        <w:rPr>
          <w:b/>
          <w:bCs/>
          <w:color w:val="000000"/>
          <w:spacing w:val="3"/>
          <w:w w:val="115"/>
          <w:sz w:val="28"/>
          <w:szCs w:val="28"/>
        </w:rPr>
        <w:t>.201</w:t>
      </w:r>
      <w:r>
        <w:rPr>
          <w:b/>
          <w:bCs/>
          <w:color w:val="000000"/>
          <w:spacing w:val="3"/>
          <w:w w:val="115"/>
          <w:sz w:val="28"/>
          <w:szCs w:val="28"/>
        </w:rPr>
        <w:t xml:space="preserve">7 </w:t>
      </w:r>
      <w:r w:rsidR="002B261B">
        <w:rPr>
          <w:b/>
          <w:bCs/>
          <w:color w:val="000000"/>
          <w:spacing w:val="3"/>
          <w:w w:val="115"/>
          <w:sz w:val="28"/>
          <w:szCs w:val="28"/>
        </w:rPr>
        <w:t>г №</w:t>
      </w:r>
      <w:r>
        <w:rPr>
          <w:b/>
          <w:bCs/>
          <w:color w:val="000000"/>
          <w:spacing w:val="3"/>
          <w:w w:val="115"/>
          <w:sz w:val="28"/>
          <w:szCs w:val="28"/>
        </w:rPr>
        <w:t>23</w:t>
      </w:r>
      <w:r w:rsidR="002B261B">
        <w:rPr>
          <w:b/>
          <w:bCs/>
          <w:color w:val="000000"/>
          <w:spacing w:val="3"/>
          <w:w w:val="115"/>
          <w:sz w:val="28"/>
          <w:szCs w:val="28"/>
        </w:rPr>
        <w:t>/</w:t>
      </w:r>
      <w:r>
        <w:rPr>
          <w:b/>
          <w:bCs/>
          <w:color w:val="000000"/>
          <w:spacing w:val="3"/>
          <w:w w:val="115"/>
          <w:sz w:val="28"/>
          <w:szCs w:val="28"/>
        </w:rPr>
        <w:t>9</w:t>
      </w:r>
      <w:r w:rsidR="002B261B">
        <w:rPr>
          <w:b/>
          <w:bCs/>
          <w:color w:val="000000"/>
          <w:spacing w:val="3"/>
          <w:w w:val="115"/>
          <w:sz w:val="28"/>
          <w:szCs w:val="28"/>
        </w:rPr>
        <w:t xml:space="preserve">                                                    с. </w:t>
      </w:r>
      <w:proofErr w:type="spellStart"/>
      <w:r w:rsidR="002B261B">
        <w:rPr>
          <w:b/>
          <w:bCs/>
          <w:color w:val="000000"/>
          <w:spacing w:val="3"/>
          <w:w w:val="115"/>
          <w:sz w:val="28"/>
          <w:szCs w:val="28"/>
        </w:rPr>
        <w:t>Хоперское</w:t>
      </w:r>
      <w:proofErr w:type="spellEnd"/>
      <w:r w:rsidR="002B261B">
        <w:rPr>
          <w:b/>
          <w:bCs/>
          <w:color w:val="000000"/>
          <w:spacing w:val="3"/>
          <w:w w:val="115"/>
          <w:sz w:val="28"/>
          <w:szCs w:val="28"/>
        </w:rPr>
        <w:t xml:space="preserve"> </w:t>
      </w:r>
    </w:p>
    <w:p w:rsidR="002B261B" w:rsidRDefault="002B261B" w:rsidP="0095079F">
      <w:pPr>
        <w:rPr>
          <w:b/>
          <w:bCs/>
          <w:sz w:val="28"/>
          <w:szCs w:val="28"/>
        </w:rPr>
      </w:pPr>
    </w:p>
    <w:p w:rsidR="002B261B" w:rsidRDefault="0021012E" w:rsidP="009507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261B">
        <w:rPr>
          <w:b/>
          <w:bCs/>
          <w:sz w:val="28"/>
          <w:szCs w:val="28"/>
        </w:rPr>
        <w:t>О земельном налоге на территории</w:t>
      </w:r>
    </w:p>
    <w:p w:rsidR="002B261B" w:rsidRDefault="002B261B" w:rsidP="009507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2B261B" w:rsidRPr="00E85AB3" w:rsidRDefault="002B261B" w:rsidP="0095079F">
      <w:pPr>
        <w:rPr>
          <w:b/>
          <w:bCs/>
          <w:sz w:val="28"/>
          <w:szCs w:val="28"/>
        </w:rPr>
      </w:pPr>
    </w:p>
    <w:p w:rsidR="002B261B" w:rsidRDefault="002B261B" w:rsidP="0095079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r>
        <w:rPr>
          <w:rStyle w:val="a3"/>
          <w:b w:val="0"/>
          <w:bCs w:val="0"/>
          <w:color w:val="000000"/>
          <w:sz w:val="28"/>
          <w:szCs w:val="28"/>
        </w:rPr>
        <w:t>главой 31</w:t>
      </w:r>
      <w:r>
        <w:rPr>
          <w:color w:val="000000"/>
          <w:sz w:val="28"/>
          <w:szCs w:val="28"/>
        </w:rPr>
        <w:t xml:space="preserve"> Налогового кодекса Российской Федерации, </w:t>
      </w:r>
      <w:hyperlink r:id="rId6" w:history="1">
        <w:r>
          <w:rPr>
            <w:rStyle w:val="a3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</w:t>
      </w:r>
      <w:r w:rsidR="0021012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ноября 201</w:t>
      </w:r>
      <w:r w:rsidR="002101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года N </w:t>
      </w:r>
      <w:r w:rsidR="0021012E">
        <w:rPr>
          <w:color w:val="000000"/>
          <w:sz w:val="28"/>
          <w:szCs w:val="28"/>
        </w:rPr>
        <w:t>347</w:t>
      </w:r>
      <w:r>
        <w:rPr>
          <w:color w:val="000000"/>
          <w:sz w:val="28"/>
          <w:szCs w:val="28"/>
        </w:rPr>
        <w:t>-ФЗ "О внесении изменений в</w:t>
      </w:r>
      <w:r w:rsidR="0021012E">
        <w:rPr>
          <w:color w:val="000000"/>
          <w:sz w:val="28"/>
          <w:szCs w:val="28"/>
        </w:rPr>
        <w:t xml:space="preserve"> части первую и </w:t>
      </w:r>
      <w:r>
        <w:rPr>
          <w:color w:val="000000"/>
          <w:sz w:val="28"/>
          <w:szCs w:val="28"/>
        </w:rPr>
        <w:t xml:space="preserve">вторую часть Налогового кодекса Российской Федерации», </w:t>
      </w:r>
      <w:r>
        <w:rPr>
          <w:rStyle w:val="a3"/>
          <w:b w:val="0"/>
          <w:bCs w:val="0"/>
          <w:color w:val="000000"/>
          <w:sz w:val="28"/>
          <w:szCs w:val="28"/>
        </w:rPr>
        <w:t>Федеральным законом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21012E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="0021012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101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№ </w:t>
      </w:r>
      <w:r w:rsidR="0021012E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>-ФЗ «О внесении изменений в</w:t>
      </w:r>
      <w:r w:rsidR="0021012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21012E">
        <w:rPr>
          <w:color w:val="000000"/>
          <w:sz w:val="28"/>
          <w:szCs w:val="28"/>
        </w:rPr>
        <w:t>вторую часть Налогового кодекса Российской Федерации», Федеральным законом от 06.10.2003 года №131-ФЗ «Об общих принципах организации местного самоуправления в</w:t>
      </w:r>
      <w:proofErr w:type="gramEnd"/>
      <w:r w:rsidR="0021012E">
        <w:rPr>
          <w:color w:val="000000"/>
          <w:sz w:val="28"/>
          <w:szCs w:val="28"/>
        </w:rPr>
        <w:t xml:space="preserve"> Российской Федерации»</w:t>
      </w:r>
      <w:r>
        <w:rPr>
          <w:color w:val="000000"/>
          <w:sz w:val="28"/>
          <w:szCs w:val="28"/>
        </w:rPr>
        <w:t xml:space="preserve"> и Уставом </w:t>
      </w:r>
      <w:proofErr w:type="spellStart"/>
      <w:r>
        <w:rPr>
          <w:color w:val="000000"/>
          <w:sz w:val="28"/>
          <w:szCs w:val="28"/>
        </w:rPr>
        <w:t>Хоперского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</w:t>
      </w:r>
    </w:p>
    <w:p w:rsidR="002B261B" w:rsidRDefault="002B261B" w:rsidP="0023670D">
      <w:pPr>
        <w:shd w:val="clear" w:color="auto" w:fill="FFFFFF"/>
        <w:spacing w:line="326" w:lineRule="exact"/>
        <w:ind w:left="58" w:right="77"/>
        <w:jc w:val="center"/>
        <w:rPr>
          <w:color w:val="000000"/>
          <w:sz w:val="28"/>
          <w:szCs w:val="28"/>
        </w:rPr>
      </w:pPr>
    </w:p>
    <w:p w:rsidR="002B261B" w:rsidRPr="007A3C62" w:rsidRDefault="002B261B" w:rsidP="007A3C62">
      <w:pPr>
        <w:jc w:val="center"/>
        <w:rPr>
          <w:b/>
          <w:bCs/>
          <w:sz w:val="28"/>
          <w:szCs w:val="28"/>
        </w:rPr>
      </w:pPr>
      <w:r w:rsidRPr="007A3C62">
        <w:rPr>
          <w:b/>
          <w:bCs/>
          <w:sz w:val="28"/>
          <w:szCs w:val="28"/>
        </w:rPr>
        <w:t xml:space="preserve">Совет </w:t>
      </w:r>
      <w:proofErr w:type="spellStart"/>
      <w:r w:rsidRPr="007A3C62">
        <w:rPr>
          <w:b/>
          <w:bCs/>
          <w:sz w:val="28"/>
          <w:szCs w:val="28"/>
        </w:rPr>
        <w:t>Хоперского</w:t>
      </w:r>
      <w:proofErr w:type="spellEnd"/>
      <w:r w:rsidRPr="007A3C62">
        <w:rPr>
          <w:b/>
          <w:bCs/>
          <w:sz w:val="28"/>
          <w:szCs w:val="28"/>
        </w:rPr>
        <w:t xml:space="preserve"> муниципального образования решил:</w:t>
      </w:r>
    </w:p>
    <w:p w:rsidR="002B261B" w:rsidRPr="007A3C62" w:rsidRDefault="002B261B" w:rsidP="007A3C62">
      <w:pPr>
        <w:jc w:val="center"/>
        <w:rPr>
          <w:b/>
          <w:bCs/>
          <w:sz w:val="28"/>
          <w:szCs w:val="28"/>
        </w:rPr>
      </w:pPr>
    </w:p>
    <w:p w:rsidR="002B261B" w:rsidRDefault="002B261B" w:rsidP="000B1058">
      <w:pPr>
        <w:shd w:val="clear" w:color="auto" w:fill="FFFFFF"/>
        <w:tabs>
          <w:tab w:val="left" w:pos="1200"/>
        </w:tabs>
        <w:spacing w:line="326" w:lineRule="exact"/>
        <w:ind w:left="125" w:firstLine="739"/>
        <w:rPr>
          <w:color w:val="000000"/>
          <w:spacing w:val="-1"/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Установить и ввести в действие с 1 января 201</w:t>
      </w:r>
      <w:r w:rsidR="00DD06D6">
        <w:rPr>
          <w:color w:val="000000"/>
          <w:spacing w:val="9"/>
          <w:sz w:val="28"/>
          <w:szCs w:val="28"/>
        </w:rPr>
        <w:t>8</w:t>
      </w:r>
      <w:r>
        <w:rPr>
          <w:color w:val="000000"/>
          <w:spacing w:val="9"/>
          <w:sz w:val="28"/>
          <w:szCs w:val="28"/>
        </w:rPr>
        <w:t xml:space="preserve"> года на территории</w:t>
      </w:r>
      <w:r>
        <w:rPr>
          <w:color w:val="000000"/>
          <w:spacing w:val="9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Хоперского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Балашовского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Саратовской области земельный налог.</w:t>
      </w:r>
    </w:p>
    <w:p w:rsidR="002B261B" w:rsidRDefault="002B261B" w:rsidP="000B1058">
      <w:pPr>
        <w:shd w:val="clear" w:color="auto" w:fill="FFFFFF"/>
        <w:tabs>
          <w:tab w:val="left" w:pos="1200"/>
        </w:tabs>
        <w:spacing w:line="326" w:lineRule="exact"/>
        <w:ind w:left="125" w:firstLine="739"/>
      </w:pPr>
    </w:p>
    <w:p w:rsidR="002B261B" w:rsidRDefault="002B261B" w:rsidP="000B1058">
      <w:pPr>
        <w:shd w:val="clear" w:color="auto" w:fill="FFFFFF"/>
        <w:tabs>
          <w:tab w:val="left" w:pos="1315"/>
        </w:tabs>
        <w:spacing w:line="346" w:lineRule="exact"/>
        <w:ind w:left="125" w:firstLine="730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Установить   налоговые   ставки   земельного   налога   от   кадастровой </w:t>
      </w:r>
      <w:r>
        <w:rPr>
          <w:color w:val="000000"/>
          <w:sz w:val="28"/>
          <w:szCs w:val="28"/>
        </w:rPr>
        <w:t>стоимости земельного участка в следующих размерах:</w:t>
      </w:r>
    </w:p>
    <w:p w:rsidR="002B261B" w:rsidRDefault="002B261B" w:rsidP="000B1058">
      <w:pPr>
        <w:jc w:val="both"/>
      </w:pPr>
      <w:r>
        <w:rPr>
          <w:sz w:val="28"/>
          <w:szCs w:val="28"/>
        </w:rPr>
        <w:t xml:space="preserve">        «-</w:t>
      </w:r>
      <w:r>
        <w:rPr>
          <w:color w:val="000000"/>
          <w:spacing w:val="1"/>
          <w:sz w:val="28"/>
          <w:szCs w:val="28"/>
        </w:rPr>
        <w:t>0,3% в отношении земельных участков:</w:t>
      </w:r>
    </w:p>
    <w:p w:rsidR="002B261B" w:rsidRPr="007A3C62" w:rsidRDefault="002B261B" w:rsidP="007A3C62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6" w:lineRule="exact"/>
        <w:ind w:left="144" w:firstLine="7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отнесенных к землям сельскохозяйственного назначения или к землям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составе   зон   сельскохозяйственного   использования   в   населенных   пунктах   и </w:t>
      </w:r>
      <w:r>
        <w:rPr>
          <w:color w:val="000000"/>
          <w:spacing w:val="-1"/>
          <w:sz w:val="28"/>
          <w:szCs w:val="28"/>
        </w:rPr>
        <w:t>используемых для сельскохозяйственного производства;</w:t>
      </w:r>
    </w:p>
    <w:p w:rsidR="002B261B" w:rsidRDefault="002B261B" w:rsidP="007A3C62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6" w:lineRule="exact"/>
        <w:ind w:left="144" w:firstLine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нужд.</w:t>
      </w:r>
    </w:p>
    <w:p w:rsidR="002B261B" w:rsidRDefault="002B261B" w:rsidP="007A3C62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6" w:lineRule="exact"/>
        <w:ind w:left="144"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0,1</w:t>
      </w:r>
      <w:r w:rsidR="00DD06D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% в отношении земель  занятых жилищным фондом и объектами инженерной инфраструктуры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жилищно-коммунального комплекса (за исключением доли в праве на земельный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участок, приходящейся на объект, не относящийся к жилищному фонду и к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объектам инженерной инфраструктуры жилищно-коммунального комплекса) или</w:t>
      </w:r>
      <w:r>
        <w:rPr>
          <w:color w:val="000000"/>
          <w:sz w:val="28"/>
          <w:szCs w:val="28"/>
        </w:rPr>
        <w:br/>
        <w:t>приобретенных (предоставленных) для жилищного строительства;</w:t>
      </w:r>
    </w:p>
    <w:p w:rsidR="002B261B" w:rsidRDefault="002B261B" w:rsidP="007A3C62">
      <w:pPr>
        <w:shd w:val="clear" w:color="auto" w:fill="FFFFFF"/>
        <w:tabs>
          <w:tab w:val="left" w:pos="1181"/>
        </w:tabs>
        <w:spacing w:line="326" w:lineRule="exact"/>
        <w:ind w:left="192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4"/>
          <w:sz w:val="28"/>
          <w:szCs w:val="28"/>
        </w:rPr>
        <w:t>приобретенных</w:t>
      </w:r>
      <w:proofErr w:type="gramEnd"/>
      <w:r>
        <w:rPr>
          <w:color w:val="000000"/>
          <w:spacing w:val="4"/>
          <w:sz w:val="28"/>
          <w:szCs w:val="28"/>
        </w:rPr>
        <w:t xml:space="preserve"> (предоставленных) для личного подсобного хозяйства,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садоводства, огородничества или животноводства, а также дачного хозяйства;</w:t>
      </w:r>
    </w:p>
    <w:p w:rsidR="002B261B" w:rsidRDefault="002B261B" w:rsidP="007A3C62">
      <w:pPr>
        <w:shd w:val="clear" w:color="auto" w:fill="FFFFFF"/>
        <w:tabs>
          <w:tab w:val="left" w:pos="1181"/>
        </w:tabs>
        <w:spacing w:line="326" w:lineRule="exact"/>
        <w:ind w:left="192" w:firstLine="720"/>
      </w:pPr>
    </w:p>
    <w:p w:rsidR="002B261B" w:rsidRDefault="002B261B" w:rsidP="007A3C62">
      <w:pPr>
        <w:shd w:val="clear" w:color="auto" w:fill="FFFFFF"/>
        <w:tabs>
          <w:tab w:val="left" w:pos="1517"/>
        </w:tabs>
        <w:spacing w:line="326" w:lineRule="exact"/>
        <w:ind w:left="922"/>
      </w:pPr>
      <w:r>
        <w:rPr>
          <w:color w:val="000000"/>
          <w:spacing w:val="-6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>1,5% в отношении прочих земельных участков.</w:t>
      </w:r>
    </w:p>
    <w:p w:rsidR="002B261B" w:rsidRDefault="002B261B" w:rsidP="007A3C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261B" w:rsidRDefault="002B261B" w:rsidP="0023670D">
      <w:pPr>
        <w:shd w:val="clear" w:color="auto" w:fill="FFFFFF"/>
        <w:spacing w:line="326" w:lineRule="exact"/>
        <w:ind w:left="58" w:right="77"/>
        <w:jc w:val="center"/>
      </w:pPr>
    </w:p>
    <w:p w:rsidR="002B261B" w:rsidRDefault="002B261B">
      <w:pPr>
        <w:shd w:val="clear" w:color="auto" w:fill="FFFFFF"/>
        <w:tabs>
          <w:tab w:val="left" w:pos="1018"/>
        </w:tabs>
        <w:spacing w:line="326" w:lineRule="exact"/>
        <w:ind w:left="730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Установить порядок и сроки уплаты земельного налога:</w:t>
      </w:r>
    </w:p>
    <w:p w:rsidR="002B261B" w:rsidRDefault="00FB40F8" w:rsidP="00FB40F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261B">
        <w:rPr>
          <w:color w:val="000000"/>
          <w:sz w:val="28"/>
          <w:szCs w:val="28"/>
        </w:rPr>
        <w:t>-</w:t>
      </w:r>
      <w:r w:rsidR="002B261B">
        <w:rPr>
          <w:color w:val="000000"/>
          <w:sz w:val="28"/>
          <w:szCs w:val="28"/>
        </w:rPr>
        <w:tab/>
      </w:r>
      <w:r w:rsidR="002B261B">
        <w:rPr>
          <w:sz w:val="28"/>
          <w:szCs w:val="28"/>
        </w:rPr>
        <w:t xml:space="preserve">Налог подлежит уплате налогоплательщиками – физическими лицами в срок не позднее 1 </w:t>
      </w:r>
      <w:r w:rsidR="00DD06D6">
        <w:rPr>
          <w:sz w:val="28"/>
          <w:szCs w:val="28"/>
        </w:rPr>
        <w:t>декабря</w:t>
      </w:r>
      <w:r w:rsidR="002B261B">
        <w:rPr>
          <w:sz w:val="28"/>
          <w:szCs w:val="28"/>
        </w:rPr>
        <w:t xml:space="preserve"> года, следующего за истекшим налоговым периодом.</w:t>
      </w:r>
    </w:p>
    <w:p w:rsidR="002B261B" w:rsidRDefault="002B261B" w:rsidP="00CB67C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2B261B" w:rsidRPr="00CB67CE" w:rsidRDefault="002B261B" w:rsidP="0023670D">
      <w:pPr>
        <w:numPr>
          <w:ilvl w:val="0"/>
          <w:numId w:val="2"/>
        </w:numPr>
        <w:shd w:val="clear" w:color="auto" w:fill="FFFFFF"/>
        <w:tabs>
          <w:tab w:val="left" w:pos="1162"/>
        </w:tabs>
        <w:spacing w:before="19" w:line="326" w:lineRule="exact"/>
        <w:ind w:left="19" w:firstLine="720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Установить  порядок  и  сроки   предоставления налогоплательщиками документов,   подтверждающих   право   на  налоговые   льготы   и   уменьшение  </w:t>
      </w:r>
      <w:r>
        <w:rPr>
          <w:color w:val="000000"/>
          <w:spacing w:val="8"/>
          <w:sz w:val="28"/>
          <w:szCs w:val="28"/>
        </w:rPr>
        <w:t xml:space="preserve">налоговой базы: налогоплательщики, имеющие право на налоговые льготы и </w:t>
      </w:r>
      <w:r>
        <w:rPr>
          <w:color w:val="000000"/>
          <w:sz w:val="28"/>
          <w:szCs w:val="28"/>
        </w:rPr>
        <w:t xml:space="preserve">уменьшение     налогооблагаемой     базы,     должны     представить     документы, </w:t>
      </w:r>
      <w:r>
        <w:rPr>
          <w:color w:val="000000"/>
          <w:spacing w:val="6"/>
          <w:sz w:val="28"/>
          <w:szCs w:val="28"/>
        </w:rPr>
        <w:t xml:space="preserve">подтверждающие такое право, в налоговые органы не позднее 1 февраля года, </w:t>
      </w:r>
      <w:r>
        <w:rPr>
          <w:color w:val="000000"/>
          <w:sz w:val="28"/>
          <w:szCs w:val="28"/>
        </w:rPr>
        <w:t>следующего за истекшим налоговым периодом.</w:t>
      </w:r>
    </w:p>
    <w:p w:rsidR="002B261B" w:rsidRDefault="002B261B" w:rsidP="00CB67CE">
      <w:pPr>
        <w:shd w:val="clear" w:color="auto" w:fill="FFFFFF"/>
        <w:tabs>
          <w:tab w:val="left" w:pos="1162"/>
        </w:tabs>
        <w:spacing w:before="19" w:line="326" w:lineRule="exact"/>
        <w:ind w:left="19"/>
        <w:rPr>
          <w:color w:val="000000"/>
          <w:spacing w:val="-10"/>
          <w:sz w:val="28"/>
          <w:szCs w:val="28"/>
        </w:rPr>
      </w:pPr>
    </w:p>
    <w:p w:rsidR="002B261B" w:rsidRDefault="002B261B" w:rsidP="0023670D">
      <w:pPr>
        <w:numPr>
          <w:ilvl w:val="0"/>
          <w:numId w:val="2"/>
        </w:numPr>
        <w:shd w:val="clear" w:color="auto" w:fill="FFFFFF"/>
        <w:tabs>
          <w:tab w:val="left" w:pos="1162"/>
        </w:tabs>
        <w:spacing w:line="326" w:lineRule="exact"/>
        <w:ind w:left="19" w:firstLine="72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  налоговые   льготы   в   форме   освобождения   от   уплаты </w:t>
      </w:r>
      <w:r>
        <w:rPr>
          <w:color w:val="000000"/>
          <w:spacing w:val="9"/>
          <w:sz w:val="28"/>
          <w:szCs w:val="28"/>
        </w:rPr>
        <w:t xml:space="preserve">земельного налога в соответствии со ст. 395 Налогового кодекса Российской </w:t>
      </w:r>
      <w:r>
        <w:rPr>
          <w:color w:val="000000"/>
          <w:spacing w:val="1"/>
          <w:sz w:val="28"/>
          <w:szCs w:val="28"/>
        </w:rPr>
        <w:t xml:space="preserve">Федерации. Дополнительно освободить от уплаты земельного налога следующие </w:t>
      </w:r>
      <w:r>
        <w:rPr>
          <w:color w:val="000000"/>
          <w:spacing w:val="-1"/>
          <w:sz w:val="28"/>
          <w:szCs w:val="28"/>
        </w:rPr>
        <w:t>категории налогоплательщиков:</w:t>
      </w:r>
    </w:p>
    <w:p w:rsidR="002B261B" w:rsidRDefault="002B261B">
      <w:pPr>
        <w:shd w:val="clear" w:color="auto" w:fill="FFFFFF"/>
        <w:tabs>
          <w:tab w:val="left" w:pos="422"/>
        </w:tabs>
        <w:spacing w:line="326" w:lineRule="exact"/>
        <w:ind w:left="2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бюджетные    учреждения,    финансируемые    за    счет    средств    бюджетов </w:t>
      </w:r>
      <w:r>
        <w:rPr>
          <w:color w:val="000000"/>
          <w:spacing w:val="2"/>
          <w:sz w:val="28"/>
          <w:szCs w:val="28"/>
        </w:rPr>
        <w:t xml:space="preserve">муниципального района и муниципального образования в отношении земельных </w:t>
      </w:r>
      <w:r>
        <w:rPr>
          <w:color w:val="000000"/>
          <w:sz w:val="28"/>
          <w:szCs w:val="28"/>
        </w:rPr>
        <w:t>участков, находящихся под зданиями и сооружениями;</w:t>
      </w:r>
    </w:p>
    <w:p w:rsidR="002B261B" w:rsidRDefault="002B261B">
      <w:pPr>
        <w:shd w:val="clear" w:color="auto" w:fill="FFFFFF"/>
        <w:tabs>
          <w:tab w:val="left" w:pos="221"/>
        </w:tabs>
        <w:spacing w:line="326" w:lineRule="exact"/>
        <w:ind w:left="3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учреждения органов местного самоуправления, финансируемые за счет средств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бюджета   </w:t>
      </w:r>
      <w:proofErr w:type="spellStart"/>
      <w:r>
        <w:rPr>
          <w:color w:val="000000"/>
          <w:spacing w:val="2"/>
          <w:sz w:val="28"/>
          <w:szCs w:val="28"/>
        </w:rPr>
        <w:t>Хоперского</w:t>
      </w:r>
      <w:proofErr w:type="spellEnd"/>
      <w:r>
        <w:rPr>
          <w:color w:val="000000"/>
          <w:spacing w:val="2"/>
          <w:sz w:val="28"/>
          <w:szCs w:val="28"/>
        </w:rPr>
        <w:t xml:space="preserve">   муниципального   образования   и   (или)   </w:t>
      </w:r>
      <w:proofErr w:type="spellStart"/>
      <w:r>
        <w:rPr>
          <w:color w:val="000000"/>
          <w:spacing w:val="2"/>
          <w:sz w:val="28"/>
          <w:szCs w:val="28"/>
        </w:rPr>
        <w:t>Балашовского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муниципального района;</w:t>
      </w:r>
    </w:p>
    <w:p w:rsidR="002B261B" w:rsidRDefault="002B261B" w:rsidP="0023670D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26" w:lineRule="exact"/>
        <w:ind w:left="3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участников   Великой   Отечественной   войны,   боевых   действий;   участников </w:t>
      </w:r>
      <w:r>
        <w:rPr>
          <w:color w:val="000000"/>
          <w:spacing w:val="-1"/>
          <w:sz w:val="28"/>
          <w:szCs w:val="28"/>
        </w:rPr>
        <w:t xml:space="preserve">ликвидации      радиационных     аварий      и     катастроф,     инвалидов     детства, </w:t>
      </w:r>
      <w:r>
        <w:rPr>
          <w:color w:val="000000"/>
          <w:sz w:val="28"/>
          <w:szCs w:val="28"/>
        </w:rPr>
        <w:t>некоммерческие садоводческие, огороднические и дачные объединения граждан;</w:t>
      </w:r>
    </w:p>
    <w:p w:rsidR="002B261B" w:rsidRDefault="002B261B" w:rsidP="0023670D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46" w:lineRule="exact"/>
        <w:ind w:left="38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инвалидов всех категорий (за исключением земельного налога в отношении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земель сельскохозяйственного назначения).</w:t>
      </w:r>
    </w:p>
    <w:p w:rsidR="002B261B" w:rsidRDefault="002B261B" w:rsidP="000B105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</w:t>
      </w:r>
      <w:r w:rsidR="0095108E">
        <w:rPr>
          <w:sz w:val="28"/>
          <w:szCs w:val="28"/>
        </w:rPr>
        <w:t>ся под зданиями и сооружениями;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</w:t>
      </w:r>
      <w:proofErr w:type="gramStart"/>
      <w:r w:rsidRPr="004E227A">
        <w:rPr>
          <w:sz w:val="28"/>
          <w:szCs w:val="28"/>
        </w:rPr>
        <w:t xml:space="preserve">- инвесторов, осуществляющих  в рамках реализации инвестиционного проекта капитальные вложения в расположенные на территории </w:t>
      </w:r>
      <w:proofErr w:type="spellStart"/>
      <w:r w:rsidRPr="004E227A">
        <w:rPr>
          <w:sz w:val="28"/>
          <w:szCs w:val="28"/>
        </w:rPr>
        <w:t>Хоперского</w:t>
      </w:r>
      <w:proofErr w:type="spellEnd"/>
      <w:r w:rsidRPr="004E227A">
        <w:rPr>
          <w:sz w:val="28"/>
          <w:szCs w:val="28"/>
        </w:rPr>
        <w:t xml:space="preserve"> муниципального образования основные средства, в соответствии с приоритетными направлениями развития экономики </w:t>
      </w:r>
      <w:proofErr w:type="spellStart"/>
      <w:r w:rsidRPr="004E227A">
        <w:rPr>
          <w:sz w:val="28"/>
          <w:szCs w:val="28"/>
        </w:rPr>
        <w:t>Хоперского</w:t>
      </w:r>
      <w:proofErr w:type="spellEnd"/>
      <w:r w:rsidRPr="004E227A">
        <w:rPr>
          <w:sz w:val="28"/>
          <w:szCs w:val="28"/>
        </w:rPr>
        <w:t xml:space="preserve"> муниципального образования в размере не менее 150,0 млн. руб., на срок окупаемости инвестиционного проекта, предусмотренный проектной документацией, но не более чем на три года.</w:t>
      </w:r>
      <w:proofErr w:type="gramEnd"/>
      <w:r w:rsidRPr="004E227A">
        <w:rPr>
          <w:sz w:val="28"/>
          <w:szCs w:val="28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ab/>
        <w:t xml:space="preserve">5.1. В целях применения абзаца 5 пункта 5 настоящего решения считать приоритетными направлениями развития экономики </w:t>
      </w:r>
      <w:proofErr w:type="spellStart"/>
      <w:r w:rsidRPr="004E227A">
        <w:rPr>
          <w:sz w:val="28"/>
          <w:szCs w:val="28"/>
        </w:rPr>
        <w:t>Хоперского</w:t>
      </w:r>
      <w:proofErr w:type="spellEnd"/>
      <w:r w:rsidRPr="004E227A">
        <w:rPr>
          <w:sz w:val="28"/>
          <w:szCs w:val="28"/>
        </w:rPr>
        <w:t xml:space="preserve"> муниципального образования, следующие виды экономической деятельности, согласно Общероссийскому классификатору видов экономической деятельности: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  - обрабатывающее производство;</w:t>
      </w:r>
    </w:p>
    <w:p w:rsidR="0095108E" w:rsidRPr="004E227A" w:rsidRDefault="0095108E" w:rsidP="0095108E">
      <w:pPr>
        <w:ind w:left="1069"/>
        <w:jc w:val="both"/>
        <w:rPr>
          <w:sz w:val="28"/>
          <w:szCs w:val="28"/>
        </w:rPr>
      </w:pPr>
      <w:r w:rsidRPr="004E227A">
        <w:rPr>
          <w:sz w:val="28"/>
          <w:szCs w:val="28"/>
        </w:rPr>
        <w:t>- сельское хозяйство;</w:t>
      </w:r>
    </w:p>
    <w:p w:rsidR="0095108E" w:rsidRPr="004E227A" w:rsidRDefault="0095108E" w:rsidP="0095108E">
      <w:pPr>
        <w:ind w:left="1069"/>
        <w:jc w:val="both"/>
        <w:rPr>
          <w:sz w:val="28"/>
          <w:szCs w:val="28"/>
        </w:rPr>
      </w:pPr>
      <w:r w:rsidRPr="004E227A">
        <w:rPr>
          <w:sz w:val="28"/>
          <w:szCs w:val="28"/>
        </w:rPr>
        <w:t>- транспорт и связь;</w:t>
      </w:r>
    </w:p>
    <w:p w:rsidR="0095108E" w:rsidRPr="004E227A" w:rsidRDefault="0095108E" w:rsidP="0095108E">
      <w:pPr>
        <w:ind w:left="1069"/>
        <w:jc w:val="both"/>
        <w:rPr>
          <w:sz w:val="28"/>
          <w:szCs w:val="28"/>
        </w:rPr>
      </w:pPr>
      <w:r w:rsidRPr="004E227A">
        <w:rPr>
          <w:sz w:val="28"/>
          <w:szCs w:val="28"/>
        </w:rPr>
        <w:t>- строительство;</w:t>
      </w:r>
    </w:p>
    <w:p w:rsidR="0095108E" w:rsidRPr="004E227A" w:rsidRDefault="0095108E" w:rsidP="0095108E">
      <w:pPr>
        <w:ind w:left="1069"/>
        <w:jc w:val="both"/>
        <w:rPr>
          <w:sz w:val="28"/>
          <w:szCs w:val="28"/>
        </w:rPr>
      </w:pPr>
      <w:r w:rsidRPr="004E227A">
        <w:rPr>
          <w:sz w:val="28"/>
          <w:szCs w:val="28"/>
        </w:rPr>
        <w:t>- прочая деятельность по организации отдыха и развлечений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>(ОКВЭД 92.72).</w:t>
      </w:r>
      <w:r w:rsidRPr="004E227A">
        <w:rPr>
          <w:sz w:val="28"/>
          <w:szCs w:val="28"/>
        </w:rPr>
        <w:tab/>
      </w:r>
    </w:p>
    <w:p w:rsidR="0095108E" w:rsidRPr="004E227A" w:rsidRDefault="0095108E" w:rsidP="0095108E">
      <w:pPr>
        <w:jc w:val="both"/>
        <w:rPr>
          <w:sz w:val="28"/>
          <w:szCs w:val="28"/>
        </w:rPr>
      </w:pPr>
    </w:p>
    <w:p w:rsidR="0095108E" w:rsidRPr="004E227A" w:rsidRDefault="0095108E" w:rsidP="0095108E">
      <w:pPr>
        <w:ind w:firstLine="709"/>
        <w:jc w:val="both"/>
        <w:rPr>
          <w:sz w:val="28"/>
          <w:szCs w:val="28"/>
        </w:rPr>
      </w:pPr>
      <w:r w:rsidRPr="004E227A">
        <w:rPr>
          <w:sz w:val="28"/>
          <w:szCs w:val="28"/>
        </w:rPr>
        <w:t>Основанием для предоставления льготы по налогу является письменное заявление инвестора в налоговый орган с приложением следующих документов: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 - копии учредительных документов;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 - документы о постановке на учет в налоговом органе на территории </w:t>
      </w:r>
      <w:proofErr w:type="spellStart"/>
      <w:r w:rsidRPr="004E227A">
        <w:rPr>
          <w:sz w:val="28"/>
          <w:szCs w:val="28"/>
        </w:rPr>
        <w:t>Балашовского</w:t>
      </w:r>
      <w:proofErr w:type="spellEnd"/>
      <w:r w:rsidRPr="004E227A">
        <w:rPr>
          <w:sz w:val="28"/>
          <w:szCs w:val="28"/>
        </w:rPr>
        <w:t xml:space="preserve"> муниципального района;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- документы, подтверждающие фактическое осуществление деятельности на территории </w:t>
      </w:r>
      <w:proofErr w:type="spellStart"/>
      <w:r w:rsidRPr="004E227A">
        <w:rPr>
          <w:sz w:val="28"/>
          <w:szCs w:val="28"/>
        </w:rPr>
        <w:t>Балашовского</w:t>
      </w:r>
      <w:proofErr w:type="spellEnd"/>
      <w:r w:rsidRPr="004E227A">
        <w:rPr>
          <w:sz w:val="28"/>
          <w:szCs w:val="28"/>
        </w:rPr>
        <w:t xml:space="preserve"> муниципального района;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- документы, подтверждающие фактическое осуществление капитальных вложений в имущество расположенное на территории </w:t>
      </w:r>
      <w:proofErr w:type="spellStart"/>
      <w:r w:rsidRPr="004E227A">
        <w:rPr>
          <w:sz w:val="28"/>
          <w:szCs w:val="28"/>
        </w:rPr>
        <w:t>Балашовского</w:t>
      </w:r>
      <w:proofErr w:type="spellEnd"/>
      <w:r w:rsidRPr="004E227A">
        <w:rPr>
          <w:sz w:val="28"/>
          <w:szCs w:val="28"/>
        </w:rPr>
        <w:t xml:space="preserve"> муниципального района;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- инвестиционный проект, в результате которого создано (приобретено) имущество;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 xml:space="preserve">             - инвестиционное свидетельство, выданное администрацией </w:t>
      </w:r>
      <w:proofErr w:type="spellStart"/>
      <w:r w:rsidRPr="004E227A">
        <w:rPr>
          <w:sz w:val="28"/>
          <w:szCs w:val="28"/>
        </w:rPr>
        <w:t>Балашовского</w:t>
      </w:r>
      <w:proofErr w:type="spellEnd"/>
      <w:r w:rsidRPr="004E227A">
        <w:rPr>
          <w:sz w:val="28"/>
          <w:szCs w:val="28"/>
        </w:rPr>
        <w:t xml:space="preserve"> муниципального района.</w:t>
      </w:r>
    </w:p>
    <w:p w:rsidR="0095108E" w:rsidRPr="004E227A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ab/>
        <w:t xml:space="preserve">Период действия налогового освобождения определяется инвестиционным свидетельством, которое  выдается администрацией </w:t>
      </w:r>
      <w:proofErr w:type="spellStart"/>
      <w:r w:rsidRPr="004E227A">
        <w:rPr>
          <w:sz w:val="28"/>
          <w:szCs w:val="28"/>
        </w:rPr>
        <w:t>Балашовского</w:t>
      </w:r>
      <w:proofErr w:type="spellEnd"/>
      <w:r w:rsidRPr="004E227A">
        <w:rPr>
          <w:sz w:val="28"/>
          <w:szCs w:val="28"/>
        </w:rPr>
        <w:t xml:space="preserve"> муниципального района.</w:t>
      </w:r>
    </w:p>
    <w:p w:rsidR="0095108E" w:rsidRDefault="0095108E" w:rsidP="0095108E">
      <w:pPr>
        <w:jc w:val="both"/>
        <w:rPr>
          <w:sz w:val="28"/>
          <w:szCs w:val="28"/>
        </w:rPr>
      </w:pPr>
      <w:r w:rsidRPr="004E227A">
        <w:rPr>
          <w:sz w:val="28"/>
          <w:szCs w:val="28"/>
        </w:rPr>
        <w:tab/>
        <w:t xml:space="preserve">Понятия «инвестор», «инвестиционный проект», «капитальные вложения», используемые в настоящем пункте, применяются в том значении, в котором они определены Федеральным законом от 25 февраля </w:t>
      </w:r>
      <w:smartTag w:uri="urn:schemas-microsoft-com:office:smarttags" w:element="metricconverter">
        <w:smartTagPr>
          <w:attr w:name="ProductID" w:val="1999 г"/>
        </w:smartTagPr>
        <w:r w:rsidRPr="004E227A">
          <w:rPr>
            <w:sz w:val="28"/>
            <w:szCs w:val="28"/>
          </w:rPr>
          <w:t>1999 г</w:t>
        </w:r>
      </w:smartTag>
      <w:r w:rsidRPr="004E227A">
        <w:rPr>
          <w:sz w:val="28"/>
          <w:szCs w:val="28"/>
        </w:rPr>
        <w:t>. N 39-ФЗ "Об инвестиционной деятельности в Российской Федерации, осуществляемой в форме капитальных  вложений".</w:t>
      </w:r>
    </w:p>
    <w:p w:rsidR="000401B8" w:rsidRDefault="000401B8" w:rsidP="0095108E">
      <w:pPr>
        <w:jc w:val="both"/>
        <w:rPr>
          <w:sz w:val="28"/>
          <w:szCs w:val="28"/>
        </w:rPr>
      </w:pPr>
    </w:p>
    <w:p w:rsidR="002B261B" w:rsidRDefault="002B261B">
      <w:pPr>
        <w:shd w:val="clear" w:color="auto" w:fill="FFFFFF"/>
        <w:tabs>
          <w:tab w:val="left" w:pos="1450"/>
        </w:tabs>
        <w:spacing w:line="326" w:lineRule="exact"/>
        <w:ind w:left="38" w:firstLine="854"/>
        <w:rPr>
          <w:color w:val="000000"/>
          <w:spacing w:val="-3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Дополнительно установить не облагаемую налогом сумму в размере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50000 рублей на одного налогоплательщика в отношении земельных участков,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находящихся   под  многоквартирными   и   индивидуальными   жилыми   домами, </w:t>
      </w:r>
      <w:r>
        <w:rPr>
          <w:color w:val="000000"/>
          <w:spacing w:val="3"/>
          <w:sz w:val="28"/>
          <w:szCs w:val="28"/>
        </w:rPr>
        <w:t xml:space="preserve">личным   подсобным   хозяйством,  для  пенсионеров,  получающих  пенсию  по </w:t>
      </w:r>
      <w:r>
        <w:rPr>
          <w:color w:val="000000"/>
          <w:spacing w:val="-3"/>
          <w:sz w:val="28"/>
          <w:szCs w:val="28"/>
        </w:rPr>
        <w:t>возрасту.</w:t>
      </w:r>
    </w:p>
    <w:p w:rsidR="000401B8" w:rsidRDefault="000401B8">
      <w:pPr>
        <w:shd w:val="clear" w:color="auto" w:fill="FFFFFF"/>
        <w:tabs>
          <w:tab w:val="left" w:pos="1450"/>
        </w:tabs>
        <w:spacing w:line="326" w:lineRule="exact"/>
        <w:ind w:left="38" w:firstLine="854"/>
        <w:rPr>
          <w:color w:val="000000"/>
          <w:spacing w:val="-3"/>
          <w:sz w:val="28"/>
          <w:szCs w:val="28"/>
        </w:rPr>
      </w:pPr>
    </w:p>
    <w:p w:rsidR="002B261B" w:rsidRDefault="002B261B">
      <w:pPr>
        <w:shd w:val="clear" w:color="auto" w:fill="FFFFFF"/>
        <w:tabs>
          <w:tab w:val="left" w:pos="1219"/>
        </w:tabs>
        <w:spacing w:line="326" w:lineRule="exact"/>
        <w:ind w:left="490" w:firstLine="422"/>
        <w:rPr>
          <w:color w:val="00000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Считать утратившими силу:</w:t>
      </w:r>
    </w:p>
    <w:p w:rsidR="002B261B" w:rsidRDefault="002B261B" w:rsidP="00EF176D">
      <w:pPr>
        <w:shd w:val="clear" w:color="auto" w:fill="FFFFFF"/>
        <w:tabs>
          <w:tab w:val="left" w:pos="1219"/>
        </w:tabs>
        <w:spacing w:line="326" w:lineRule="exact"/>
        <w:ind w:left="490" w:firstLine="422"/>
        <w:rPr>
          <w:sz w:val="28"/>
          <w:szCs w:val="28"/>
        </w:rPr>
      </w:pPr>
      <w:r>
        <w:rPr>
          <w:sz w:val="28"/>
          <w:szCs w:val="28"/>
        </w:rPr>
        <w:t>-</w:t>
      </w:r>
      <w:r w:rsidR="00FB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МО </w:t>
      </w:r>
      <w:r w:rsidR="00FB40F8">
        <w:rPr>
          <w:sz w:val="28"/>
          <w:szCs w:val="28"/>
        </w:rPr>
        <w:t xml:space="preserve"> от </w:t>
      </w:r>
      <w:r w:rsidR="003B1EB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3B1EB3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3B1EB3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№ </w:t>
      </w:r>
      <w:r w:rsidR="00FB40F8">
        <w:rPr>
          <w:sz w:val="28"/>
          <w:szCs w:val="28"/>
        </w:rPr>
        <w:t>7/1</w:t>
      </w:r>
      <w:r>
        <w:rPr>
          <w:sz w:val="28"/>
          <w:szCs w:val="28"/>
        </w:rPr>
        <w:t xml:space="preserve"> «О земельном налоге на территории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образования».</w:t>
      </w:r>
    </w:p>
    <w:p w:rsidR="000401B8" w:rsidRDefault="000401B8" w:rsidP="00EF176D">
      <w:pPr>
        <w:shd w:val="clear" w:color="auto" w:fill="FFFFFF"/>
        <w:tabs>
          <w:tab w:val="left" w:pos="1219"/>
        </w:tabs>
        <w:spacing w:line="326" w:lineRule="exact"/>
        <w:ind w:left="490" w:firstLine="422"/>
        <w:rPr>
          <w:sz w:val="28"/>
          <w:szCs w:val="28"/>
        </w:rPr>
      </w:pPr>
      <w:bookmarkStart w:id="0" w:name="_GoBack"/>
      <w:bookmarkEnd w:id="0"/>
    </w:p>
    <w:p w:rsidR="002B261B" w:rsidRDefault="002B261B">
      <w:pPr>
        <w:shd w:val="clear" w:color="auto" w:fill="FFFFFF"/>
        <w:tabs>
          <w:tab w:val="left" w:pos="1555"/>
        </w:tabs>
        <w:spacing w:line="326" w:lineRule="exact"/>
        <w:ind w:left="77" w:firstLine="768"/>
      </w:pPr>
      <w:r>
        <w:rPr>
          <w:color w:val="000000"/>
          <w:spacing w:val="-15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 w:rsidR="0095108E">
        <w:rPr>
          <w:color w:val="000000"/>
          <w:sz w:val="28"/>
          <w:szCs w:val="28"/>
        </w:rPr>
        <w:t>Настоящее р</w:t>
      </w:r>
      <w:r w:rsidR="000401B8">
        <w:rPr>
          <w:color w:val="000000"/>
          <w:sz w:val="28"/>
          <w:szCs w:val="28"/>
        </w:rPr>
        <w:t>ешение вступает в силу со дня его официального опубликования и распространяется  на правоотношения, возникшие с 01.01.2018 года.</w:t>
      </w:r>
    </w:p>
    <w:p w:rsidR="002B261B" w:rsidRDefault="002B261B">
      <w:pPr>
        <w:shd w:val="clear" w:color="auto" w:fill="FFFFFF"/>
        <w:ind w:left="96"/>
        <w:rPr>
          <w:color w:val="000000"/>
          <w:spacing w:val="3"/>
          <w:sz w:val="28"/>
          <w:szCs w:val="28"/>
        </w:rPr>
      </w:pPr>
    </w:p>
    <w:p w:rsidR="002B261B" w:rsidRPr="0023670D" w:rsidRDefault="002B261B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Хоперского</w:t>
      </w:r>
      <w:proofErr w:type="spellEnd"/>
      <w:r w:rsidRPr="0023670D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2B261B" w:rsidRPr="0023670D" w:rsidRDefault="00FB40F8">
      <w:pPr>
        <w:shd w:val="clear" w:color="auto" w:fill="FFFFFF"/>
        <w:ind w:left="96"/>
        <w:rPr>
          <w:b/>
          <w:bCs/>
        </w:rPr>
      </w:pPr>
      <w:r>
        <w:rPr>
          <w:b/>
          <w:bCs/>
          <w:color w:val="000000"/>
          <w:spacing w:val="3"/>
          <w:sz w:val="28"/>
          <w:szCs w:val="28"/>
        </w:rPr>
        <w:t>м</w:t>
      </w:r>
      <w:r w:rsidR="002B261B" w:rsidRPr="0023670D">
        <w:rPr>
          <w:b/>
          <w:bCs/>
          <w:color w:val="000000"/>
          <w:spacing w:val="3"/>
          <w:sz w:val="28"/>
          <w:szCs w:val="28"/>
        </w:rPr>
        <w:t>униципального образования</w:t>
      </w:r>
      <w:r w:rsidR="002B261B">
        <w:rPr>
          <w:b/>
          <w:bCs/>
          <w:color w:val="000000"/>
          <w:spacing w:val="3"/>
          <w:sz w:val="28"/>
          <w:szCs w:val="28"/>
        </w:rPr>
        <w:t xml:space="preserve">                              </w:t>
      </w:r>
      <w:r>
        <w:rPr>
          <w:b/>
          <w:bCs/>
          <w:color w:val="000000"/>
          <w:spacing w:val="3"/>
          <w:sz w:val="28"/>
          <w:szCs w:val="28"/>
        </w:rPr>
        <w:t xml:space="preserve">              </w:t>
      </w:r>
      <w:r w:rsidR="002B261B">
        <w:rPr>
          <w:b/>
          <w:bCs/>
          <w:color w:val="000000"/>
          <w:spacing w:val="3"/>
          <w:sz w:val="28"/>
          <w:szCs w:val="28"/>
        </w:rPr>
        <w:t>Е.М. Инкин</w:t>
      </w:r>
    </w:p>
    <w:sectPr w:rsidR="002B261B" w:rsidRPr="0023670D" w:rsidSect="0023670D">
      <w:pgSz w:w="11909" w:h="16834"/>
      <w:pgMar w:top="568" w:right="707" w:bottom="360" w:left="12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A831F0"/>
    <w:lvl w:ilvl="0">
      <w:numFmt w:val="bullet"/>
      <w:lvlText w:val="*"/>
      <w:lvlJc w:val="left"/>
    </w:lvl>
  </w:abstractNum>
  <w:abstractNum w:abstractNumId="1">
    <w:nsid w:val="272B466C"/>
    <w:multiLevelType w:val="singleLevel"/>
    <w:tmpl w:val="0E3C8030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hint="default"/>
      </w:rPr>
    </w:lvl>
  </w:abstractNum>
  <w:abstractNum w:abstractNumId="2">
    <w:nsid w:val="75853096"/>
    <w:multiLevelType w:val="hybridMultilevel"/>
    <w:tmpl w:val="F7E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70D"/>
    <w:rsid w:val="000401B8"/>
    <w:rsid w:val="00065C0C"/>
    <w:rsid w:val="000A27BB"/>
    <w:rsid w:val="000B0D62"/>
    <w:rsid w:val="000B1058"/>
    <w:rsid w:val="001233DB"/>
    <w:rsid w:val="001A4091"/>
    <w:rsid w:val="001E45C6"/>
    <w:rsid w:val="0021012E"/>
    <w:rsid w:val="0023670D"/>
    <w:rsid w:val="00272E87"/>
    <w:rsid w:val="002B261B"/>
    <w:rsid w:val="003004D6"/>
    <w:rsid w:val="00382E13"/>
    <w:rsid w:val="003B1EB3"/>
    <w:rsid w:val="0045395E"/>
    <w:rsid w:val="00464C05"/>
    <w:rsid w:val="00532773"/>
    <w:rsid w:val="005F0DF6"/>
    <w:rsid w:val="00642683"/>
    <w:rsid w:val="00742318"/>
    <w:rsid w:val="007A3C62"/>
    <w:rsid w:val="007A47BC"/>
    <w:rsid w:val="00940735"/>
    <w:rsid w:val="0095079F"/>
    <w:rsid w:val="0095108E"/>
    <w:rsid w:val="00973E58"/>
    <w:rsid w:val="009B5907"/>
    <w:rsid w:val="00A36587"/>
    <w:rsid w:val="00AD40CE"/>
    <w:rsid w:val="00AE0825"/>
    <w:rsid w:val="00B34406"/>
    <w:rsid w:val="00CB67CE"/>
    <w:rsid w:val="00DD06D6"/>
    <w:rsid w:val="00E27C91"/>
    <w:rsid w:val="00E41D6A"/>
    <w:rsid w:val="00E85AB3"/>
    <w:rsid w:val="00EF176D"/>
    <w:rsid w:val="00F41ACA"/>
    <w:rsid w:val="00FB40F8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5079F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84.2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kobra</dc:creator>
  <cp:lastModifiedBy>Владелец</cp:lastModifiedBy>
  <cp:revision>4</cp:revision>
  <dcterms:created xsi:type="dcterms:W3CDTF">2017-12-25T09:15:00Z</dcterms:created>
  <dcterms:modified xsi:type="dcterms:W3CDTF">2017-12-25T11:17:00Z</dcterms:modified>
</cp:coreProperties>
</file>