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55" w:rsidRPr="00FA295A" w:rsidRDefault="00A37255" w:rsidP="001618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</w:t>
      </w:r>
    </w:p>
    <w:p w:rsidR="00A37255" w:rsidRPr="00FA295A" w:rsidRDefault="00A37255" w:rsidP="001618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ХОПЕРСКОГО </w:t>
      </w:r>
      <w:r w:rsidRPr="00FA295A">
        <w:rPr>
          <w:b/>
          <w:bCs/>
          <w:sz w:val="28"/>
          <w:szCs w:val="28"/>
        </w:rPr>
        <w:t>МУНИЦИПАЛЬНОГО ОБРАЗОВАНИЯ</w:t>
      </w:r>
    </w:p>
    <w:p w:rsidR="00A37255" w:rsidRPr="00FA295A" w:rsidRDefault="00A37255" w:rsidP="001618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БАЛАШОВСКОГО </w:t>
      </w:r>
      <w:r w:rsidRPr="00FA295A">
        <w:rPr>
          <w:b/>
          <w:bCs/>
          <w:sz w:val="28"/>
          <w:szCs w:val="28"/>
        </w:rPr>
        <w:t>МУНИЦИПАЛЬНОГО РАЙОНА</w:t>
      </w:r>
    </w:p>
    <w:p w:rsidR="00A37255" w:rsidRPr="00FA295A" w:rsidRDefault="00A37255" w:rsidP="001618CA">
      <w:pPr>
        <w:jc w:val="center"/>
        <w:rPr>
          <w:b/>
          <w:bCs/>
          <w:sz w:val="28"/>
          <w:szCs w:val="28"/>
        </w:rPr>
      </w:pPr>
      <w:r w:rsidRPr="00FA295A">
        <w:rPr>
          <w:b/>
          <w:bCs/>
          <w:sz w:val="28"/>
          <w:szCs w:val="28"/>
        </w:rPr>
        <w:t>САРАТОВСКОЙ ОБЛАСТИ</w:t>
      </w:r>
    </w:p>
    <w:p w:rsidR="00A37255" w:rsidRPr="001618CA" w:rsidRDefault="00A37255" w:rsidP="001618CA">
      <w:pPr>
        <w:suppressAutoHyphens w:val="0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  <w:lang w:eastAsia="ru-RU"/>
        </w:rPr>
      </w:pPr>
      <w:r w:rsidRPr="001618CA">
        <w:rPr>
          <w:b/>
          <w:bCs/>
          <w:color w:val="000000"/>
          <w:sz w:val="28"/>
          <w:szCs w:val="28"/>
          <w:lang w:eastAsia="ru-RU"/>
        </w:rPr>
        <w:t>РЕШЕНИЕ</w:t>
      </w:r>
    </w:p>
    <w:tbl>
      <w:tblPr>
        <w:tblW w:w="0" w:type="auto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9098"/>
      </w:tblGrid>
      <w:tr w:rsidR="00A37255" w:rsidRPr="00FA295A">
        <w:trPr>
          <w:trHeight w:val="302"/>
          <w:tblCellSpacing w:w="0" w:type="dxa"/>
        </w:trPr>
        <w:tc>
          <w:tcPr>
            <w:tcW w:w="9098" w:type="dxa"/>
          </w:tcPr>
          <w:p w:rsidR="00A37255" w:rsidRPr="00FA295A" w:rsidRDefault="00A37255" w:rsidP="001934AC">
            <w:pPr>
              <w:suppressAutoHyphens w:val="0"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FA295A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т  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17.12.2020 № 88/8                                              с.Хоперское                     </w:t>
            </w:r>
          </w:p>
        </w:tc>
      </w:tr>
    </w:tbl>
    <w:p w:rsidR="00A37255" w:rsidRDefault="00A37255" w:rsidP="001618CA">
      <w:pPr>
        <w:pStyle w:val="a4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37255" w:rsidRPr="001618CA" w:rsidRDefault="00A37255" w:rsidP="001618CA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618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Плана правотворческой деятельности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Совета Хоперского </w:t>
      </w:r>
      <w:r w:rsidRPr="001618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 на 2021 год</w:t>
      </w:r>
    </w:p>
    <w:p w:rsidR="00A37255" w:rsidRPr="00FA295A" w:rsidRDefault="00A37255" w:rsidP="001618CA">
      <w:pPr>
        <w:pStyle w:val="a4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37255" w:rsidRDefault="00A37255" w:rsidP="001618CA">
      <w:pPr>
        <w:pStyle w:val="21"/>
        <w:shd w:val="clear" w:color="auto" w:fill="auto"/>
        <w:spacing w:before="0" w:after="0" w:line="298" w:lineRule="exact"/>
        <w:ind w:firstLine="560"/>
        <w:rPr>
          <w:rFonts w:ascii="Times New Roman" w:hAnsi="Times New Roman" w:cs="Times New Roman"/>
          <w:sz w:val="28"/>
          <w:szCs w:val="28"/>
        </w:rPr>
      </w:pPr>
      <w:r w:rsidRPr="001618CA">
        <w:rPr>
          <w:rFonts w:ascii="Times New Roman" w:hAnsi="Times New Roman" w:cs="Times New Roman"/>
          <w:sz w:val="28"/>
          <w:szCs w:val="28"/>
        </w:rPr>
        <w:t xml:space="preserve">С целью совершенствования работы по формированию нормативно-правовой базы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Хоперского </w:t>
      </w:r>
      <w:r w:rsidRPr="001618C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Балашовского </w:t>
      </w:r>
      <w:r w:rsidRPr="001618CA">
        <w:rPr>
          <w:rFonts w:ascii="Times New Roman" w:hAnsi="Times New Roman" w:cs="Times New Roman"/>
          <w:sz w:val="28"/>
          <w:szCs w:val="28"/>
        </w:rPr>
        <w:t>муниципального района  Саратовской области, в соответствии со статьями 43 - 48 Федерального закона от 06 октября 2003 года № 131-ФЗ «Об общих принципах организации местного самоуправления в Российской Федерации», Уставом</w:t>
      </w:r>
      <w:r>
        <w:rPr>
          <w:rFonts w:ascii="Times New Roman" w:hAnsi="Times New Roman" w:cs="Times New Roman"/>
          <w:sz w:val="28"/>
          <w:szCs w:val="28"/>
        </w:rPr>
        <w:t xml:space="preserve"> Хоперского </w:t>
      </w:r>
      <w:r w:rsidRPr="001618C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Совет Хоперского муниципального образования </w:t>
      </w:r>
    </w:p>
    <w:p w:rsidR="00A37255" w:rsidRDefault="00A37255" w:rsidP="001618CA">
      <w:pPr>
        <w:pStyle w:val="21"/>
        <w:shd w:val="clear" w:color="auto" w:fill="auto"/>
        <w:spacing w:before="0" w:after="0" w:line="298" w:lineRule="exact"/>
        <w:ind w:firstLine="5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</w:p>
    <w:p w:rsidR="00A37255" w:rsidRPr="001618CA" w:rsidRDefault="00A37255" w:rsidP="001618CA">
      <w:pPr>
        <w:pStyle w:val="21"/>
        <w:shd w:val="clear" w:color="auto" w:fill="auto"/>
        <w:spacing w:before="0" w:after="0" w:line="298" w:lineRule="exact"/>
        <w:ind w:firstLine="5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РЕШИЛ </w:t>
      </w:r>
      <w:r w:rsidRPr="001618C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37255" w:rsidRPr="001618CA" w:rsidRDefault="00A37255" w:rsidP="001618CA">
      <w:pPr>
        <w:pStyle w:val="21"/>
        <w:shd w:val="clear" w:color="auto" w:fill="auto"/>
        <w:spacing w:before="0" w:after="0" w:line="298" w:lineRule="exact"/>
        <w:ind w:firstLine="560"/>
        <w:rPr>
          <w:rFonts w:ascii="Times New Roman" w:hAnsi="Times New Roman" w:cs="Times New Roman"/>
          <w:sz w:val="28"/>
          <w:szCs w:val="28"/>
        </w:rPr>
      </w:pPr>
    </w:p>
    <w:p w:rsidR="00A37255" w:rsidRPr="001618CA" w:rsidRDefault="00A37255" w:rsidP="001618CA">
      <w:pPr>
        <w:pStyle w:val="21"/>
        <w:shd w:val="clear" w:color="auto" w:fill="auto"/>
        <w:tabs>
          <w:tab w:val="left" w:pos="726"/>
        </w:tabs>
        <w:spacing w:before="0" w:after="0" w:line="298" w:lineRule="exact"/>
        <w:rPr>
          <w:rFonts w:ascii="Times New Roman" w:hAnsi="Times New Roman" w:cs="Times New Roman"/>
          <w:sz w:val="28"/>
          <w:szCs w:val="28"/>
        </w:rPr>
      </w:pPr>
      <w:r w:rsidRPr="001618CA">
        <w:rPr>
          <w:rFonts w:ascii="Times New Roman" w:hAnsi="Times New Roman" w:cs="Times New Roman"/>
          <w:sz w:val="28"/>
          <w:szCs w:val="28"/>
        </w:rPr>
        <w:t xml:space="preserve">           1. Утвердить План правотворческой деятельности </w:t>
      </w:r>
      <w:r>
        <w:rPr>
          <w:rFonts w:ascii="Times New Roman" w:hAnsi="Times New Roman" w:cs="Times New Roman"/>
          <w:sz w:val="28"/>
          <w:szCs w:val="28"/>
        </w:rPr>
        <w:t>Совета Хоперского м</w:t>
      </w:r>
      <w:r w:rsidRPr="001618CA">
        <w:rPr>
          <w:rFonts w:ascii="Times New Roman" w:hAnsi="Times New Roman" w:cs="Times New Roman"/>
          <w:sz w:val="28"/>
          <w:szCs w:val="28"/>
        </w:rPr>
        <w:t>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Балашовского</w:t>
      </w:r>
      <w:r w:rsidRPr="001618CA">
        <w:rPr>
          <w:rFonts w:ascii="Times New Roman" w:hAnsi="Times New Roman" w:cs="Times New Roman"/>
          <w:sz w:val="28"/>
          <w:szCs w:val="28"/>
        </w:rPr>
        <w:t xml:space="preserve">  муниципального рай</w:t>
      </w:r>
      <w:r>
        <w:rPr>
          <w:rFonts w:ascii="Times New Roman" w:hAnsi="Times New Roman" w:cs="Times New Roman"/>
          <w:sz w:val="28"/>
          <w:szCs w:val="28"/>
        </w:rPr>
        <w:t>она Саратовской области  на 2021</w:t>
      </w:r>
      <w:r w:rsidRPr="001618CA">
        <w:rPr>
          <w:rFonts w:ascii="Times New Roman" w:hAnsi="Times New Roman" w:cs="Times New Roman"/>
          <w:sz w:val="28"/>
          <w:szCs w:val="28"/>
        </w:rPr>
        <w:t xml:space="preserve"> год согласно приложению.</w:t>
      </w:r>
    </w:p>
    <w:p w:rsidR="00A37255" w:rsidRDefault="00A37255" w:rsidP="001618CA">
      <w:pPr>
        <w:ind w:firstLine="709"/>
        <w:jc w:val="both"/>
        <w:rPr>
          <w:sz w:val="28"/>
          <w:szCs w:val="28"/>
        </w:rPr>
      </w:pPr>
      <w:r w:rsidRPr="001618CA">
        <w:rPr>
          <w:sz w:val="28"/>
          <w:szCs w:val="28"/>
        </w:rPr>
        <w:t xml:space="preserve">2. Настоящее </w:t>
      </w:r>
      <w:r>
        <w:rPr>
          <w:sz w:val="28"/>
          <w:szCs w:val="28"/>
        </w:rPr>
        <w:t xml:space="preserve">Решение  </w:t>
      </w:r>
      <w:r w:rsidRPr="001618CA">
        <w:rPr>
          <w:sz w:val="28"/>
          <w:szCs w:val="28"/>
        </w:rPr>
        <w:t>вступает в силу с момента его</w:t>
      </w:r>
      <w:r>
        <w:rPr>
          <w:sz w:val="28"/>
          <w:szCs w:val="28"/>
        </w:rPr>
        <w:t xml:space="preserve"> обнародования.</w:t>
      </w:r>
    </w:p>
    <w:p w:rsidR="00A37255" w:rsidRDefault="00A37255" w:rsidP="001618CA">
      <w:pPr>
        <w:rPr>
          <w:sz w:val="28"/>
          <w:szCs w:val="28"/>
        </w:rPr>
      </w:pPr>
    </w:p>
    <w:p w:rsidR="00A37255" w:rsidRDefault="00A37255" w:rsidP="001618CA">
      <w:pPr>
        <w:rPr>
          <w:sz w:val="28"/>
          <w:szCs w:val="28"/>
        </w:rPr>
      </w:pPr>
    </w:p>
    <w:p w:rsidR="00A37255" w:rsidRPr="001618CA" w:rsidRDefault="00A37255" w:rsidP="001618CA">
      <w:pPr>
        <w:shd w:val="clear" w:color="auto" w:fill="FFFFFF"/>
        <w:suppressAutoHyphens w:val="0"/>
        <w:rPr>
          <w:b/>
          <w:bCs/>
          <w:sz w:val="28"/>
          <w:szCs w:val="28"/>
          <w:lang w:eastAsia="ru-RU"/>
        </w:rPr>
      </w:pPr>
      <w:r w:rsidRPr="001618CA">
        <w:rPr>
          <w:b/>
          <w:bCs/>
          <w:sz w:val="28"/>
          <w:szCs w:val="28"/>
          <w:lang w:eastAsia="ru-RU"/>
        </w:rPr>
        <w:t xml:space="preserve">Глава </w:t>
      </w:r>
      <w:r>
        <w:rPr>
          <w:b/>
          <w:bCs/>
          <w:sz w:val="28"/>
          <w:szCs w:val="28"/>
          <w:lang w:eastAsia="ru-RU"/>
        </w:rPr>
        <w:t>Хоперского</w:t>
      </w:r>
      <w:r w:rsidRPr="001618CA">
        <w:rPr>
          <w:b/>
          <w:bCs/>
          <w:sz w:val="28"/>
          <w:szCs w:val="28"/>
          <w:lang w:eastAsia="ru-RU"/>
        </w:rPr>
        <w:t xml:space="preserve"> </w:t>
      </w:r>
    </w:p>
    <w:p w:rsidR="00A37255" w:rsidRPr="001618CA" w:rsidRDefault="00A37255" w:rsidP="001618CA">
      <w:pPr>
        <w:shd w:val="clear" w:color="auto" w:fill="FFFFFF"/>
        <w:suppressAutoHyphens w:val="0"/>
        <w:rPr>
          <w:b/>
          <w:bCs/>
          <w:sz w:val="28"/>
          <w:szCs w:val="28"/>
          <w:lang w:eastAsia="ru-RU"/>
        </w:rPr>
      </w:pPr>
      <w:r w:rsidRPr="001618CA">
        <w:rPr>
          <w:b/>
          <w:bCs/>
          <w:sz w:val="28"/>
          <w:szCs w:val="28"/>
          <w:lang w:eastAsia="ru-RU"/>
        </w:rPr>
        <w:t>муниципального образования</w:t>
      </w:r>
      <w:r w:rsidRPr="001618CA">
        <w:rPr>
          <w:b/>
          <w:bCs/>
          <w:sz w:val="28"/>
          <w:szCs w:val="28"/>
          <w:lang w:eastAsia="ru-RU"/>
        </w:rPr>
        <w:tab/>
      </w:r>
      <w:r w:rsidRPr="001618CA">
        <w:rPr>
          <w:b/>
          <w:bCs/>
          <w:sz w:val="28"/>
          <w:szCs w:val="28"/>
          <w:lang w:eastAsia="ru-RU"/>
        </w:rPr>
        <w:tab/>
      </w:r>
      <w:r w:rsidRPr="001618CA">
        <w:rPr>
          <w:b/>
          <w:bCs/>
          <w:sz w:val="28"/>
          <w:szCs w:val="28"/>
          <w:lang w:eastAsia="ru-RU"/>
        </w:rPr>
        <w:tab/>
      </w:r>
      <w:r w:rsidRPr="001618CA">
        <w:rPr>
          <w:b/>
          <w:bCs/>
          <w:sz w:val="28"/>
          <w:szCs w:val="28"/>
          <w:lang w:eastAsia="ru-RU"/>
        </w:rPr>
        <w:tab/>
      </w:r>
      <w:r>
        <w:rPr>
          <w:b/>
          <w:bCs/>
          <w:sz w:val="28"/>
          <w:szCs w:val="28"/>
          <w:lang w:eastAsia="ru-RU"/>
        </w:rPr>
        <w:t>Е.М.Инкин</w:t>
      </w:r>
      <w:r w:rsidRPr="001618CA">
        <w:rPr>
          <w:b/>
          <w:bCs/>
          <w:sz w:val="28"/>
          <w:szCs w:val="28"/>
          <w:lang w:eastAsia="ru-RU"/>
        </w:rPr>
        <w:t xml:space="preserve"> </w:t>
      </w:r>
    </w:p>
    <w:p w:rsidR="00A37255" w:rsidRPr="00FA295A" w:rsidRDefault="00A37255" w:rsidP="001618CA">
      <w:pPr>
        <w:shd w:val="clear" w:color="auto" w:fill="FFFFFF"/>
        <w:suppressAutoHyphens w:val="0"/>
        <w:spacing w:after="150"/>
        <w:rPr>
          <w:b/>
          <w:bCs/>
          <w:color w:val="333333"/>
          <w:sz w:val="28"/>
          <w:szCs w:val="28"/>
          <w:lang w:eastAsia="ru-RU"/>
        </w:rPr>
      </w:pPr>
      <w:r w:rsidRPr="00FA295A">
        <w:rPr>
          <w:b/>
          <w:bCs/>
          <w:color w:val="333333"/>
          <w:sz w:val="28"/>
          <w:szCs w:val="28"/>
          <w:lang w:eastAsia="ru-RU"/>
        </w:rPr>
        <w:t> </w:t>
      </w:r>
    </w:p>
    <w:p w:rsidR="00A37255" w:rsidRDefault="00A37255" w:rsidP="001618CA">
      <w:pPr>
        <w:jc w:val="both"/>
        <w:rPr>
          <w:b/>
          <w:bCs/>
        </w:rPr>
      </w:pPr>
      <w:r>
        <w:rPr>
          <w:b/>
          <w:bCs/>
        </w:rPr>
        <w:t xml:space="preserve">  </w:t>
      </w:r>
    </w:p>
    <w:p w:rsidR="00A37255" w:rsidRDefault="00A37255" w:rsidP="001618CA"/>
    <w:p w:rsidR="00A37255" w:rsidRDefault="00A37255" w:rsidP="001618CA"/>
    <w:p w:rsidR="00A37255" w:rsidRDefault="00A37255" w:rsidP="001618CA"/>
    <w:p w:rsidR="00A37255" w:rsidRDefault="00A37255" w:rsidP="001618CA"/>
    <w:p w:rsidR="00A37255" w:rsidRDefault="00A37255" w:rsidP="001618CA">
      <w:pPr>
        <w:pStyle w:val="30"/>
        <w:shd w:val="clear" w:color="auto" w:fill="auto"/>
        <w:spacing w:before="286" w:after="196" w:line="240" w:lineRule="exact"/>
        <w:ind w:right="80"/>
        <w:rPr>
          <w:sz w:val="28"/>
          <w:szCs w:val="28"/>
        </w:rPr>
      </w:pPr>
    </w:p>
    <w:p w:rsidR="00A37255" w:rsidRDefault="00A37255" w:rsidP="001618CA">
      <w:pPr>
        <w:pStyle w:val="30"/>
        <w:shd w:val="clear" w:color="auto" w:fill="auto"/>
        <w:spacing w:before="286" w:after="196" w:line="240" w:lineRule="exact"/>
        <w:ind w:right="80"/>
        <w:rPr>
          <w:sz w:val="28"/>
          <w:szCs w:val="28"/>
        </w:rPr>
      </w:pPr>
    </w:p>
    <w:p w:rsidR="00A37255" w:rsidRDefault="00A37255" w:rsidP="001618CA">
      <w:pPr>
        <w:pStyle w:val="30"/>
        <w:shd w:val="clear" w:color="auto" w:fill="auto"/>
        <w:spacing w:before="286" w:after="196" w:line="240" w:lineRule="exact"/>
        <w:ind w:right="80"/>
        <w:rPr>
          <w:sz w:val="28"/>
          <w:szCs w:val="28"/>
        </w:rPr>
      </w:pPr>
    </w:p>
    <w:p w:rsidR="00A37255" w:rsidRDefault="00A37255" w:rsidP="001618CA">
      <w:pPr>
        <w:pStyle w:val="30"/>
        <w:shd w:val="clear" w:color="auto" w:fill="auto"/>
        <w:spacing w:before="286" w:after="196" w:line="240" w:lineRule="exact"/>
        <w:ind w:right="80"/>
        <w:rPr>
          <w:sz w:val="28"/>
          <w:szCs w:val="28"/>
        </w:rPr>
      </w:pPr>
    </w:p>
    <w:p w:rsidR="00A37255" w:rsidRDefault="00A37255" w:rsidP="001618CA">
      <w:pPr>
        <w:pStyle w:val="30"/>
        <w:shd w:val="clear" w:color="auto" w:fill="auto"/>
        <w:spacing w:before="286" w:after="196" w:line="240" w:lineRule="exact"/>
        <w:ind w:right="80"/>
        <w:rPr>
          <w:sz w:val="28"/>
          <w:szCs w:val="28"/>
        </w:rPr>
      </w:pPr>
    </w:p>
    <w:p w:rsidR="00A37255" w:rsidRDefault="00A37255" w:rsidP="001618CA">
      <w:pPr>
        <w:pStyle w:val="30"/>
        <w:shd w:val="clear" w:color="auto" w:fill="auto"/>
        <w:spacing w:before="286" w:after="196" w:line="240" w:lineRule="exact"/>
        <w:ind w:right="80"/>
        <w:rPr>
          <w:sz w:val="28"/>
          <w:szCs w:val="28"/>
        </w:rPr>
      </w:pPr>
    </w:p>
    <w:p w:rsidR="00A37255" w:rsidRPr="001618CA" w:rsidRDefault="00A37255" w:rsidP="00024417">
      <w:pPr>
        <w:pStyle w:val="a3"/>
        <w:shd w:val="clear" w:color="auto" w:fill="FFFFFF"/>
        <w:spacing w:before="0" w:after="0"/>
        <w:jc w:val="right"/>
        <w:rPr>
          <w:rFonts w:ascii="Times New Roman" w:hAnsi="Times New Roman" w:cs="Times New Roman"/>
          <w:color w:val="auto"/>
        </w:rPr>
      </w:pPr>
      <w:r w:rsidRPr="001618CA">
        <w:rPr>
          <w:rFonts w:ascii="Times New Roman" w:hAnsi="Times New Roman" w:cs="Times New Roman"/>
          <w:color w:val="auto"/>
        </w:rPr>
        <w:lastRenderedPageBreak/>
        <w:t xml:space="preserve">Приложение   к </w:t>
      </w:r>
      <w:r>
        <w:rPr>
          <w:rFonts w:ascii="Times New Roman" w:hAnsi="Times New Roman" w:cs="Times New Roman"/>
          <w:color w:val="auto"/>
        </w:rPr>
        <w:t xml:space="preserve">Решению Совета </w:t>
      </w:r>
    </w:p>
    <w:p w:rsidR="00A37255" w:rsidRPr="001618CA" w:rsidRDefault="00A37255" w:rsidP="00024417">
      <w:pPr>
        <w:pStyle w:val="a3"/>
        <w:shd w:val="clear" w:color="auto" w:fill="FFFFFF"/>
        <w:spacing w:before="0" w:after="0"/>
        <w:jc w:val="right"/>
        <w:rPr>
          <w:rFonts w:ascii="Times New Roman" w:hAnsi="Times New Roman" w:cs="Times New Roman"/>
          <w:color w:val="auto"/>
        </w:rPr>
      </w:pPr>
      <w:r w:rsidRPr="001618CA">
        <w:rPr>
          <w:rFonts w:ascii="Times New Roman" w:hAnsi="Times New Roman" w:cs="Times New Roman"/>
          <w:color w:val="auto"/>
        </w:rPr>
        <w:t xml:space="preserve">      </w:t>
      </w:r>
      <w:r>
        <w:rPr>
          <w:rFonts w:ascii="Times New Roman" w:hAnsi="Times New Roman" w:cs="Times New Roman"/>
          <w:color w:val="auto"/>
        </w:rPr>
        <w:t>Хоперского</w:t>
      </w:r>
      <w:r w:rsidRPr="001618CA">
        <w:rPr>
          <w:rFonts w:ascii="Times New Roman" w:hAnsi="Times New Roman" w:cs="Times New Roman"/>
          <w:color w:val="auto"/>
        </w:rPr>
        <w:t xml:space="preserve"> муниципального</w:t>
      </w:r>
    </w:p>
    <w:p w:rsidR="00A37255" w:rsidRPr="001618CA" w:rsidRDefault="00A37255" w:rsidP="00024417">
      <w:pPr>
        <w:pStyle w:val="a3"/>
        <w:shd w:val="clear" w:color="auto" w:fill="FFFFFF"/>
        <w:spacing w:before="0" w:after="0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образования от 17</w:t>
      </w:r>
      <w:r w:rsidRPr="001618CA">
        <w:rPr>
          <w:rFonts w:ascii="Times New Roman" w:hAnsi="Times New Roman" w:cs="Times New Roman"/>
          <w:color w:val="auto"/>
        </w:rPr>
        <w:t>.12.20</w:t>
      </w:r>
      <w:r>
        <w:rPr>
          <w:rFonts w:ascii="Times New Roman" w:hAnsi="Times New Roman" w:cs="Times New Roman"/>
          <w:color w:val="auto"/>
        </w:rPr>
        <w:t>20 № 88/8</w:t>
      </w:r>
      <w:r w:rsidRPr="001618CA">
        <w:rPr>
          <w:rFonts w:ascii="Times New Roman" w:hAnsi="Times New Roman" w:cs="Times New Roman"/>
          <w:color w:val="auto"/>
        </w:rPr>
        <w:t xml:space="preserve">  </w:t>
      </w:r>
    </w:p>
    <w:p w:rsidR="00A37255" w:rsidRDefault="00A37255" w:rsidP="00024417">
      <w:pPr>
        <w:pStyle w:val="30"/>
        <w:shd w:val="clear" w:color="auto" w:fill="auto"/>
        <w:spacing w:after="0" w:line="298" w:lineRule="exact"/>
        <w:ind w:right="280"/>
        <w:jc w:val="right"/>
      </w:pPr>
    </w:p>
    <w:p w:rsidR="00A37255" w:rsidRPr="001618CA" w:rsidRDefault="00A37255" w:rsidP="00024417">
      <w:pPr>
        <w:pStyle w:val="30"/>
        <w:shd w:val="clear" w:color="auto" w:fill="auto"/>
        <w:spacing w:after="0" w:line="298" w:lineRule="exact"/>
        <w:ind w:right="280"/>
        <w:rPr>
          <w:rFonts w:ascii="Times New Roman" w:hAnsi="Times New Roman" w:cs="Times New Roman"/>
          <w:sz w:val="28"/>
          <w:szCs w:val="28"/>
        </w:rPr>
      </w:pPr>
      <w:r w:rsidRPr="001618CA">
        <w:rPr>
          <w:rFonts w:ascii="Times New Roman" w:hAnsi="Times New Roman" w:cs="Times New Roman"/>
          <w:sz w:val="28"/>
          <w:szCs w:val="28"/>
        </w:rPr>
        <w:t>П Л А Н</w:t>
      </w:r>
    </w:p>
    <w:p w:rsidR="00A37255" w:rsidRDefault="00A37255" w:rsidP="00024417">
      <w:pPr>
        <w:pStyle w:val="30"/>
        <w:shd w:val="clear" w:color="auto" w:fill="auto"/>
        <w:spacing w:before="286" w:after="196" w:line="240" w:lineRule="exact"/>
        <w:ind w:right="80"/>
        <w:rPr>
          <w:sz w:val="28"/>
          <w:szCs w:val="28"/>
        </w:rPr>
      </w:pPr>
      <w:r w:rsidRPr="001618CA">
        <w:rPr>
          <w:rFonts w:ascii="Times New Roman" w:hAnsi="Times New Roman" w:cs="Times New Roman"/>
          <w:sz w:val="28"/>
          <w:szCs w:val="28"/>
        </w:rPr>
        <w:t xml:space="preserve">правотворческой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Совета Хоперского </w:t>
      </w:r>
      <w:r w:rsidRPr="001618CA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>ниципального образования на 2021</w:t>
      </w:r>
      <w:r w:rsidRPr="001618C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37255" w:rsidRDefault="00A37255" w:rsidP="001618CA">
      <w:pPr>
        <w:pStyle w:val="30"/>
        <w:shd w:val="clear" w:color="auto" w:fill="auto"/>
        <w:spacing w:before="286" w:after="196" w:line="240" w:lineRule="exact"/>
        <w:ind w:right="80"/>
        <w:rPr>
          <w:sz w:val="28"/>
          <w:szCs w:val="28"/>
        </w:rPr>
      </w:pPr>
    </w:p>
    <w:tbl>
      <w:tblPr>
        <w:tblW w:w="100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6"/>
        <w:gridCol w:w="7041"/>
        <w:gridCol w:w="2003"/>
      </w:tblGrid>
      <w:tr w:rsidR="00A37255">
        <w:tc>
          <w:tcPr>
            <w:tcW w:w="986" w:type="dxa"/>
          </w:tcPr>
          <w:p w:rsidR="00A37255" w:rsidRPr="00266D1E" w:rsidRDefault="00A37255" w:rsidP="001934A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266D1E">
              <w:rPr>
                <w:rStyle w:val="20"/>
              </w:rPr>
              <w:t>№</w:t>
            </w:r>
          </w:p>
          <w:p w:rsidR="00A37255" w:rsidRDefault="00A37255" w:rsidP="001934AC">
            <w:pPr>
              <w:rPr>
                <w:lang w:eastAsia="en-US"/>
              </w:rPr>
            </w:pPr>
            <w:r>
              <w:rPr>
                <w:rStyle w:val="20"/>
              </w:rPr>
              <w:t>п/п</w:t>
            </w:r>
          </w:p>
        </w:tc>
        <w:tc>
          <w:tcPr>
            <w:tcW w:w="7041" w:type="dxa"/>
          </w:tcPr>
          <w:p w:rsidR="00A37255" w:rsidRDefault="00A37255" w:rsidP="001934AC">
            <w:pPr>
              <w:ind w:firstLine="7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мероприятий</w:t>
            </w:r>
          </w:p>
        </w:tc>
        <w:tc>
          <w:tcPr>
            <w:tcW w:w="2003" w:type="dxa"/>
          </w:tcPr>
          <w:p w:rsidR="00A37255" w:rsidRPr="00266D1E" w:rsidRDefault="00A37255" w:rsidP="001934A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266D1E">
              <w:rPr>
                <w:rStyle w:val="20"/>
              </w:rPr>
              <w:t>Сроки</w:t>
            </w:r>
          </w:p>
          <w:p w:rsidR="00A37255" w:rsidRDefault="00A37255" w:rsidP="001934AC">
            <w:pPr>
              <w:jc w:val="center"/>
              <w:rPr>
                <w:lang w:eastAsia="en-US"/>
              </w:rPr>
            </w:pPr>
            <w:r>
              <w:rPr>
                <w:rStyle w:val="20"/>
              </w:rPr>
              <w:t>представления на рассмотрение</w:t>
            </w:r>
          </w:p>
        </w:tc>
      </w:tr>
      <w:tr w:rsidR="00A37255">
        <w:tc>
          <w:tcPr>
            <w:tcW w:w="986" w:type="dxa"/>
          </w:tcPr>
          <w:p w:rsidR="00A37255" w:rsidRPr="00266D1E" w:rsidRDefault="00A37255" w:rsidP="001934AC">
            <w:pPr>
              <w:pStyle w:val="21"/>
              <w:shd w:val="clear" w:color="auto" w:fill="auto"/>
              <w:spacing w:before="0" w:after="0" w:line="240" w:lineRule="auto"/>
              <w:ind w:left="220"/>
              <w:jc w:val="left"/>
              <w:rPr>
                <w:rStyle w:val="20"/>
              </w:rPr>
            </w:pPr>
            <w:r w:rsidRPr="00266D1E">
              <w:rPr>
                <w:rStyle w:val="20"/>
              </w:rPr>
              <w:t>1.</w:t>
            </w:r>
          </w:p>
        </w:tc>
        <w:tc>
          <w:tcPr>
            <w:tcW w:w="7041" w:type="dxa"/>
          </w:tcPr>
          <w:p w:rsidR="00A37255" w:rsidRDefault="00A37255" w:rsidP="00024417">
            <w:pPr>
              <w:jc w:val="both"/>
              <w:rPr>
                <w:rStyle w:val="20"/>
              </w:rPr>
            </w:pPr>
            <w:r>
              <w:rPr>
                <w:rStyle w:val="20"/>
              </w:rPr>
              <w:t>Внесение изменений в Устав  Хоперского муниципального образования</w:t>
            </w:r>
          </w:p>
        </w:tc>
        <w:tc>
          <w:tcPr>
            <w:tcW w:w="2003" w:type="dxa"/>
          </w:tcPr>
          <w:p w:rsidR="00A37255" w:rsidRPr="00266D1E" w:rsidRDefault="00A37255" w:rsidP="001934A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0"/>
                <w:sz w:val="18"/>
                <w:szCs w:val="18"/>
              </w:rPr>
            </w:pPr>
            <w:r w:rsidRPr="00266D1E">
              <w:rPr>
                <w:rStyle w:val="20"/>
                <w:sz w:val="18"/>
                <w:szCs w:val="18"/>
              </w:rPr>
              <w:t>в течении года, по мере необходимости и в соответствии с требованиями действующего законодательства</w:t>
            </w:r>
          </w:p>
        </w:tc>
      </w:tr>
      <w:tr w:rsidR="00A37255">
        <w:tc>
          <w:tcPr>
            <w:tcW w:w="986" w:type="dxa"/>
          </w:tcPr>
          <w:p w:rsidR="00A37255" w:rsidRDefault="00A37255" w:rsidP="001934AC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7041" w:type="dxa"/>
          </w:tcPr>
          <w:p w:rsidR="00A37255" w:rsidRDefault="00A37255" w:rsidP="00024417">
            <w:pPr>
              <w:jc w:val="both"/>
              <w:rPr>
                <w:lang w:eastAsia="en-US"/>
              </w:rPr>
            </w:pPr>
            <w:r>
              <w:t>Отчет Главы Хоперского муниципального образования о проделанной работе за 2020 год</w:t>
            </w:r>
          </w:p>
        </w:tc>
        <w:tc>
          <w:tcPr>
            <w:tcW w:w="2003" w:type="dxa"/>
          </w:tcPr>
          <w:p w:rsidR="00A37255" w:rsidRDefault="00A37255" w:rsidP="001934AC">
            <w:pPr>
              <w:rPr>
                <w:lang w:eastAsia="en-US"/>
              </w:rPr>
            </w:pPr>
            <w:r>
              <w:t>март 2021</w:t>
            </w:r>
          </w:p>
        </w:tc>
      </w:tr>
      <w:tr w:rsidR="00A37255">
        <w:tc>
          <w:tcPr>
            <w:tcW w:w="986" w:type="dxa"/>
          </w:tcPr>
          <w:p w:rsidR="00A37255" w:rsidRDefault="00A37255" w:rsidP="001934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41" w:type="dxa"/>
          </w:tcPr>
          <w:p w:rsidR="00A37255" w:rsidRPr="00B86D3F" w:rsidRDefault="00A37255" w:rsidP="001934AC">
            <w:pPr>
              <w:jc w:val="both"/>
              <w:rPr>
                <w:rStyle w:val="20"/>
                <w:color w:val="auto"/>
              </w:rPr>
            </w:pPr>
            <w:r w:rsidRPr="00B86D3F">
              <w:rPr>
                <w:shd w:val="clear" w:color="auto" w:fill="FFFFFF"/>
              </w:rPr>
              <w:t>Разработка и принятие муниципальных нормативных правовых актов в сфере муниципальной службы</w:t>
            </w:r>
          </w:p>
        </w:tc>
        <w:tc>
          <w:tcPr>
            <w:tcW w:w="2003" w:type="dxa"/>
          </w:tcPr>
          <w:p w:rsidR="00A37255" w:rsidRPr="00B86D3F" w:rsidRDefault="00A37255" w:rsidP="001934AC">
            <w:pPr>
              <w:rPr>
                <w:lang w:eastAsia="en-US"/>
              </w:rPr>
            </w:pPr>
            <w:r w:rsidRPr="00B86D3F">
              <w:rPr>
                <w:shd w:val="clear" w:color="auto" w:fill="FFFFFF"/>
              </w:rPr>
              <w:t>по мере изменения действующего законодательства</w:t>
            </w:r>
          </w:p>
        </w:tc>
      </w:tr>
      <w:tr w:rsidR="00A37255">
        <w:tc>
          <w:tcPr>
            <w:tcW w:w="986" w:type="dxa"/>
          </w:tcPr>
          <w:p w:rsidR="00A37255" w:rsidRDefault="00A37255" w:rsidP="001934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41" w:type="dxa"/>
          </w:tcPr>
          <w:p w:rsidR="00A37255" w:rsidRDefault="00A37255" w:rsidP="001934AC">
            <w:pPr>
              <w:jc w:val="both"/>
              <w:rPr>
                <w:lang w:eastAsia="en-US"/>
              </w:rPr>
            </w:pPr>
            <w:r>
              <w:t>Разработка, рассмотрение, утверждение (одобрение) и реализация документов стратегического планирования  по вопросам, отнесённым к полномочиям  органов местного самоуправления</w:t>
            </w:r>
          </w:p>
        </w:tc>
        <w:tc>
          <w:tcPr>
            <w:tcW w:w="2003" w:type="dxa"/>
          </w:tcPr>
          <w:p w:rsidR="00A37255" w:rsidRDefault="00A37255" w:rsidP="001934AC">
            <w:pPr>
              <w:rPr>
                <w:lang w:eastAsia="en-US"/>
              </w:rPr>
            </w:pPr>
            <w:r>
              <w:t>в течении года</w:t>
            </w:r>
          </w:p>
        </w:tc>
      </w:tr>
      <w:tr w:rsidR="00A37255">
        <w:trPr>
          <w:trHeight w:val="696"/>
        </w:trPr>
        <w:tc>
          <w:tcPr>
            <w:tcW w:w="986" w:type="dxa"/>
          </w:tcPr>
          <w:p w:rsidR="00A37255" w:rsidRDefault="00A37255" w:rsidP="001934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41" w:type="dxa"/>
          </w:tcPr>
          <w:p w:rsidR="00A37255" w:rsidRDefault="00A37255" w:rsidP="001934AC">
            <w:pPr>
              <w:jc w:val="both"/>
              <w:rPr>
                <w:lang w:eastAsia="en-US"/>
              </w:rPr>
            </w:pPr>
            <w:r>
              <w:t>О внесении изменений в решение Совета депутатов  «О бюджете  на 2021 год»</w:t>
            </w:r>
          </w:p>
        </w:tc>
        <w:tc>
          <w:tcPr>
            <w:tcW w:w="2003" w:type="dxa"/>
          </w:tcPr>
          <w:p w:rsidR="00A37255" w:rsidRDefault="00A37255" w:rsidP="001934AC">
            <w:pPr>
              <w:jc w:val="center"/>
              <w:rPr>
                <w:rStyle w:val="20"/>
              </w:rPr>
            </w:pPr>
            <w:r>
              <w:t>по мере необходимости</w:t>
            </w:r>
          </w:p>
        </w:tc>
      </w:tr>
      <w:tr w:rsidR="00A37255">
        <w:trPr>
          <w:trHeight w:val="696"/>
        </w:trPr>
        <w:tc>
          <w:tcPr>
            <w:tcW w:w="986" w:type="dxa"/>
          </w:tcPr>
          <w:p w:rsidR="00A37255" w:rsidRDefault="00A37255" w:rsidP="001934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041" w:type="dxa"/>
          </w:tcPr>
          <w:p w:rsidR="00A37255" w:rsidRDefault="00A37255" w:rsidP="002419EC">
            <w:pPr>
              <w:jc w:val="both"/>
            </w:pPr>
            <w:r w:rsidRPr="001D2413">
              <w:t xml:space="preserve">Об утверждении отчета об исполнении бюджета </w:t>
            </w:r>
            <w:r>
              <w:t xml:space="preserve"> Хоперского  МО </w:t>
            </w:r>
            <w:r w:rsidRPr="001D2413">
              <w:t>за 2020</w:t>
            </w:r>
            <w:r>
              <w:t xml:space="preserve"> </w:t>
            </w:r>
            <w:r w:rsidRPr="001D2413">
              <w:t>год"</w:t>
            </w:r>
          </w:p>
        </w:tc>
        <w:tc>
          <w:tcPr>
            <w:tcW w:w="2003" w:type="dxa"/>
          </w:tcPr>
          <w:p w:rsidR="00A37255" w:rsidRDefault="00A37255" w:rsidP="001934AC">
            <w:pPr>
              <w:jc w:val="center"/>
            </w:pPr>
            <w:r>
              <w:rPr>
                <w:rStyle w:val="20"/>
                <w:lang w:val="en-US"/>
              </w:rPr>
              <w:t>II</w:t>
            </w:r>
            <w:r>
              <w:t xml:space="preserve"> квартал</w:t>
            </w:r>
          </w:p>
        </w:tc>
      </w:tr>
      <w:tr w:rsidR="00A37255">
        <w:tc>
          <w:tcPr>
            <w:tcW w:w="986" w:type="dxa"/>
          </w:tcPr>
          <w:p w:rsidR="00A37255" w:rsidRDefault="00A37255" w:rsidP="001934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041" w:type="dxa"/>
          </w:tcPr>
          <w:p w:rsidR="00A37255" w:rsidRDefault="00A37255" w:rsidP="001934AC">
            <w:pPr>
              <w:jc w:val="both"/>
              <w:rPr>
                <w:lang w:eastAsia="en-US"/>
              </w:rPr>
            </w:pPr>
            <w:r>
              <w:t xml:space="preserve">Принятие НПА и внесение изменений в действующие НПА в соответствии с налоговым  законодательством </w:t>
            </w:r>
          </w:p>
        </w:tc>
        <w:tc>
          <w:tcPr>
            <w:tcW w:w="2003" w:type="dxa"/>
          </w:tcPr>
          <w:p w:rsidR="00A37255" w:rsidRDefault="00A37255" w:rsidP="001934AC">
            <w:pPr>
              <w:jc w:val="center"/>
              <w:rPr>
                <w:lang w:eastAsia="en-US"/>
              </w:rPr>
            </w:pPr>
            <w:r>
              <w:t xml:space="preserve">февраль 2021 </w:t>
            </w:r>
          </w:p>
        </w:tc>
      </w:tr>
      <w:tr w:rsidR="00A37255">
        <w:tc>
          <w:tcPr>
            <w:tcW w:w="986" w:type="dxa"/>
          </w:tcPr>
          <w:p w:rsidR="00A37255" w:rsidRDefault="00A37255" w:rsidP="001934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041" w:type="dxa"/>
          </w:tcPr>
          <w:p w:rsidR="00A37255" w:rsidRDefault="00A37255" w:rsidP="007763C9">
            <w:pPr>
              <w:jc w:val="both"/>
              <w:rPr>
                <w:rStyle w:val="20"/>
              </w:rPr>
            </w:pPr>
            <w:r>
              <w:rPr>
                <w:rStyle w:val="20"/>
              </w:rPr>
              <w:t>Об утверждении плана правотворческой деятельности Совета   на 2022 год</w:t>
            </w:r>
          </w:p>
        </w:tc>
        <w:tc>
          <w:tcPr>
            <w:tcW w:w="2003" w:type="dxa"/>
          </w:tcPr>
          <w:p w:rsidR="00A37255" w:rsidRDefault="00A37255" w:rsidP="001934AC">
            <w:pPr>
              <w:jc w:val="center"/>
              <w:rPr>
                <w:lang w:eastAsia="en-US"/>
              </w:rPr>
            </w:pPr>
            <w:r>
              <w:t>IV квартал</w:t>
            </w:r>
          </w:p>
        </w:tc>
      </w:tr>
      <w:tr w:rsidR="00A37255">
        <w:tc>
          <w:tcPr>
            <w:tcW w:w="986" w:type="dxa"/>
          </w:tcPr>
          <w:p w:rsidR="00A37255" w:rsidRDefault="00A37255" w:rsidP="001934AC">
            <w:pPr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9</w:t>
            </w:r>
          </w:p>
        </w:tc>
        <w:tc>
          <w:tcPr>
            <w:tcW w:w="7041" w:type="dxa"/>
          </w:tcPr>
          <w:p w:rsidR="00A37255" w:rsidRDefault="00A37255" w:rsidP="00024417">
            <w:pPr>
              <w:jc w:val="both"/>
              <w:rPr>
                <w:rStyle w:val="20"/>
              </w:rPr>
            </w:pPr>
            <w:r>
              <w:rPr>
                <w:rStyle w:val="20"/>
              </w:rPr>
              <w:t>Об утверждении Прогноза социально-экономического развития   Хоперского муниципального образования на 2022-2023 годы</w:t>
            </w:r>
          </w:p>
        </w:tc>
        <w:tc>
          <w:tcPr>
            <w:tcW w:w="2003" w:type="dxa"/>
          </w:tcPr>
          <w:p w:rsidR="00A37255" w:rsidRDefault="00A37255" w:rsidP="001934AC">
            <w:pPr>
              <w:jc w:val="center"/>
              <w:rPr>
                <w:lang w:eastAsia="en-US"/>
              </w:rPr>
            </w:pPr>
            <w:r>
              <w:t>IV квартал</w:t>
            </w:r>
          </w:p>
        </w:tc>
      </w:tr>
      <w:tr w:rsidR="00A37255">
        <w:tc>
          <w:tcPr>
            <w:tcW w:w="986" w:type="dxa"/>
          </w:tcPr>
          <w:p w:rsidR="00A37255" w:rsidRDefault="00A37255" w:rsidP="001934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041" w:type="dxa"/>
          </w:tcPr>
          <w:p w:rsidR="00A37255" w:rsidRPr="00E81CC2" w:rsidRDefault="00A37255" w:rsidP="00024417">
            <w:pPr>
              <w:jc w:val="both"/>
              <w:rPr>
                <w:rStyle w:val="20"/>
                <w:color w:val="auto"/>
              </w:rPr>
            </w:pPr>
            <w:r w:rsidRPr="00E81CC2">
              <w:rPr>
                <w:shd w:val="clear" w:color="auto" w:fill="FFFFFF"/>
              </w:rPr>
              <w:t>Принятие и приведение в соответствие в соответствии с законодательством РФ муниципальных правовых актов по противодействию коррупции</w:t>
            </w:r>
          </w:p>
        </w:tc>
        <w:tc>
          <w:tcPr>
            <w:tcW w:w="2003" w:type="dxa"/>
          </w:tcPr>
          <w:p w:rsidR="00A37255" w:rsidRPr="00E81CC2" w:rsidRDefault="00A37255" w:rsidP="001934AC">
            <w:pPr>
              <w:jc w:val="center"/>
            </w:pPr>
            <w:r w:rsidRPr="00E81CC2">
              <w:rPr>
                <w:rStyle w:val="20"/>
                <w:color w:val="auto"/>
              </w:rPr>
              <w:t>по мере необходимости и в соответствии с требованиями действующего законодательства</w:t>
            </w:r>
          </w:p>
        </w:tc>
      </w:tr>
    </w:tbl>
    <w:p w:rsidR="00A37255" w:rsidRDefault="00A37255" w:rsidP="001618CA">
      <w:pPr>
        <w:rPr>
          <w:rFonts w:ascii="Calibri" w:hAnsi="Calibri" w:cs="Calibri"/>
          <w:lang w:eastAsia="en-US"/>
        </w:rPr>
      </w:pPr>
    </w:p>
    <w:p w:rsidR="00A37255" w:rsidRDefault="00A37255"/>
    <w:p w:rsidR="00A37255" w:rsidRDefault="00A37255"/>
    <w:p w:rsidR="00A37255" w:rsidRDefault="00A37255"/>
    <w:p w:rsidR="00A37255" w:rsidRDefault="00A37255"/>
    <w:p w:rsidR="00A37255" w:rsidRDefault="00A37255"/>
    <w:p w:rsidR="00A37255" w:rsidRDefault="00A37255"/>
    <w:p w:rsidR="00A37255" w:rsidRDefault="00A37255"/>
    <w:p w:rsidR="00A37255" w:rsidRDefault="00A37255"/>
    <w:p w:rsidR="00A37255" w:rsidRPr="00FA295A" w:rsidRDefault="00A37255" w:rsidP="00662E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</w:t>
      </w:r>
    </w:p>
    <w:p w:rsidR="00A37255" w:rsidRPr="00FA295A" w:rsidRDefault="00A37255" w:rsidP="00662E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ХОПЕРСКОГО </w:t>
      </w:r>
      <w:r w:rsidRPr="00FA295A">
        <w:rPr>
          <w:b/>
          <w:bCs/>
          <w:sz w:val="28"/>
          <w:szCs w:val="28"/>
        </w:rPr>
        <w:t>МУНИЦИПАЛЬНОГО ОБРАЗОВАНИЯ</w:t>
      </w:r>
    </w:p>
    <w:p w:rsidR="00A37255" w:rsidRPr="00FA295A" w:rsidRDefault="00A37255" w:rsidP="00662E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БАЛАШОВСКОГО </w:t>
      </w:r>
      <w:r w:rsidRPr="00FA295A">
        <w:rPr>
          <w:b/>
          <w:bCs/>
          <w:sz w:val="28"/>
          <w:szCs w:val="28"/>
        </w:rPr>
        <w:t>МУНИЦИПАЛЬНОГО РАЙОНА</w:t>
      </w:r>
    </w:p>
    <w:p w:rsidR="00A37255" w:rsidRPr="00FA295A" w:rsidRDefault="00A37255" w:rsidP="00662E49">
      <w:pPr>
        <w:jc w:val="center"/>
        <w:rPr>
          <w:b/>
          <w:bCs/>
          <w:sz w:val="28"/>
          <w:szCs w:val="28"/>
        </w:rPr>
      </w:pPr>
      <w:r w:rsidRPr="00FA295A">
        <w:rPr>
          <w:b/>
          <w:bCs/>
          <w:sz w:val="28"/>
          <w:szCs w:val="28"/>
        </w:rPr>
        <w:t>САРАТОВСКОЙ ОБЛАСТИ</w:t>
      </w:r>
    </w:p>
    <w:p w:rsidR="00A37255" w:rsidRPr="001618CA" w:rsidRDefault="00A37255" w:rsidP="00662E49">
      <w:pPr>
        <w:suppressAutoHyphens w:val="0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  <w:lang w:eastAsia="ru-RU"/>
        </w:rPr>
      </w:pPr>
      <w:r w:rsidRPr="001618CA">
        <w:rPr>
          <w:b/>
          <w:bCs/>
          <w:color w:val="000000"/>
          <w:sz w:val="28"/>
          <w:szCs w:val="28"/>
          <w:lang w:eastAsia="ru-RU"/>
        </w:rPr>
        <w:t>РЕШЕНИЕ</w:t>
      </w:r>
    </w:p>
    <w:tbl>
      <w:tblPr>
        <w:tblW w:w="0" w:type="auto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9098"/>
      </w:tblGrid>
      <w:tr w:rsidR="00A37255" w:rsidRPr="00FA295A">
        <w:trPr>
          <w:trHeight w:val="302"/>
          <w:tblCellSpacing w:w="0" w:type="dxa"/>
        </w:trPr>
        <w:tc>
          <w:tcPr>
            <w:tcW w:w="9098" w:type="dxa"/>
          </w:tcPr>
          <w:p w:rsidR="00A37255" w:rsidRPr="00FA295A" w:rsidRDefault="00A37255" w:rsidP="005C7512">
            <w:pPr>
              <w:suppressAutoHyphens w:val="0"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FA295A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т  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26.05.2021 №  95/3                                           с.Хоперское                     </w:t>
            </w:r>
          </w:p>
        </w:tc>
      </w:tr>
    </w:tbl>
    <w:p w:rsidR="00A37255" w:rsidRDefault="00A37255" w:rsidP="00662E49">
      <w:pPr>
        <w:pStyle w:val="a4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37255" w:rsidRPr="001618CA" w:rsidRDefault="00A37255" w:rsidP="00662E49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 внесении  изменений  в Решение  Совета № 88/8 от 17.12.2020 года «</w:t>
      </w:r>
      <w:r w:rsidRPr="001618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Плана правотворческой деятельности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Совета Хоперского</w:t>
      </w:r>
      <w:r w:rsidRPr="001618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муниципального образования на 2021 год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A37255" w:rsidRPr="00FA295A" w:rsidRDefault="00A37255" w:rsidP="00662E49">
      <w:pPr>
        <w:pStyle w:val="a4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37255" w:rsidRDefault="00A37255" w:rsidP="00662E49">
      <w:pPr>
        <w:pStyle w:val="21"/>
        <w:shd w:val="clear" w:color="auto" w:fill="auto"/>
        <w:spacing w:before="0" w:after="0" w:line="298" w:lineRule="exact"/>
        <w:ind w:firstLine="560"/>
        <w:rPr>
          <w:rFonts w:ascii="Times New Roman" w:hAnsi="Times New Roman" w:cs="Times New Roman"/>
          <w:sz w:val="28"/>
          <w:szCs w:val="28"/>
        </w:rPr>
      </w:pPr>
      <w:r w:rsidRPr="001618CA">
        <w:rPr>
          <w:rFonts w:ascii="Times New Roman" w:hAnsi="Times New Roman" w:cs="Times New Roman"/>
          <w:sz w:val="28"/>
          <w:szCs w:val="28"/>
        </w:rPr>
        <w:t xml:space="preserve">С целью совершенствования работы по формированию нормативно-правовой базы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Хоперского </w:t>
      </w:r>
      <w:r w:rsidRPr="001618C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Балашовского </w:t>
      </w:r>
      <w:r w:rsidRPr="001618CA">
        <w:rPr>
          <w:rFonts w:ascii="Times New Roman" w:hAnsi="Times New Roman" w:cs="Times New Roman"/>
          <w:sz w:val="28"/>
          <w:szCs w:val="28"/>
        </w:rPr>
        <w:t>муниципального района  Саратовской области, в соответствии со статьями 43 - 48 Федерального закона от 06 октября 2003 года № 131-ФЗ «Об общих принципах организации местного самоуправления в Российской Федерации», Уставом</w:t>
      </w:r>
      <w:r>
        <w:rPr>
          <w:rFonts w:ascii="Times New Roman" w:hAnsi="Times New Roman" w:cs="Times New Roman"/>
          <w:sz w:val="28"/>
          <w:szCs w:val="28"/>
        </w:rPr>
        <w:t xml:space="preserve"> Хоперского </w:t>
      </w:r>
      <w:r w:rsidRPr="001618C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Совет Хоперского муниципального образования </w:t>
      </w:r>
    </w:p>
    <w:p w:rsidR="00A37255" w:rsidRDefault="00A37255" w:rsidP="00662E49">
      <w:pPr>
        <w:pStyle w:val="21"/>
        <w:shd w:val="clear" w:color="auto" w:fill="auto"/>
        <w:spacing w:before="0" w:after="0" w:line="298" w:lineRule="exact"/>
        <w:ind w:firstLine="5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</w:p>
    <w:p w:rsidR="00A37255" w:rsidRPr="001618CA" w:rsidRDefault="00A37255" w:rsidP="00662E49">
      <w:pPr>
        <w:pStyle w:val="21"/>
        <w:shd w:val="clear" w:color="auto" w:fill="auto"/>
        <w:spacing w:before="0" w:after="0" w:line="298" w:lineRule="exact"/>
        <w:ind w:firstLine="5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РЕШИЛ </w:t>
      </w:r>
      <w:r w:rsidRPr="001618C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37255" w:rsidRDefault="00A37255"/>
    <w:p w:rsidR="00A37255" w:rsidRPr="00EA04E1" w:rsidRDefault="00A37255" w:rsidP="00662E49">
      <w:pPr>
        <w:pStyle w:val="30"/>
        <w:shd w:val="clear" w:color="auto" w:fill="auto"/>
        <w:spacing w:after="0" w:line="298" w:lineRule="exact"/>
        <w:ind w:right="28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A04E1">
        <w:rPr>
          <w:rFonts w:ascii="Times New Roman" w:hAnsi="Times New Roman" w:cs="Times New Roman"/>
          <w:sz w:val="28"/>
          <w:szCs w:val="28"/>
        </w:rPr>
        <w:t>1</w:t>
      </w:r>
      <w:r w:rsidRPr="00EA04E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.Дополнить  Приложение   к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Решению  Совета </w:t>
      </w:r>
      <w:r w:rsidRPr="00EA04E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     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Хоперского</w:t>
      </w:r>
      <w:r w:rsidRPr="00EA04E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униципального  образования от 17.12.2020 № 88/8</w:t>
      </w:r>
      <w:r w:rsidRPr="00EA04E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План </w:t>
      </w:r>
      <w:r w:rsidRPr="00EA04E1">
        <w:rPr>
          <w:rFonts w:ascii="Times New Roman" w:hAnsi="Times New Roman" w:cs="Times New Roman"/>
          <w:b w:val="0"/>
          <w:bCs w:val="0"/>
          <w:sz w:val="28"/>
          <w:szCs w:val="28"/>
        </w:rPr>
        <w:t>правотворческой деятельности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Совета </w:t>
      </w:r>
      <w:r w:rsidRPr="00EA04E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Хоперского</w:t>
      </w:r>
      <w:r w:rsidRPr="00EA04E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 на 2021 год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  пунктами следующего содержания: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1"/>
        <w:gridCol w:w="5771"/>
        <w:gridCol w:w="3075"/>
      </w:tblGrid>
      <w:tr w:rsidR="00A37255">
        <w:tc>
          <w:tcPr>
            <w:tcW w:w="851" w:type="dxa"/>
          </w:tcPr>
          <w:p w:rsidR="00A37255" w:rsidRPr="00266D1E" w:rsidRDefault="00A37255" w:rsidP="005C7512">
            <w:pPr>
              <w:pStyle w:val="21"/>
              <w:shd w:val="clear" w:color="auto" w:fill="auto"/>
              <w:spacing w:before="0" w:line="240" w:lineRule="exact"/>
              <w:rPr>
                <w:sz w:val="22"/>
                <w:szCs w:val="22"/>
                <w:lang w:eastAsia="en-US"/>
              </w:rPr>
            </w:pPr>
            <w:r w:rsidRPr="00266D1E">
              <w:rPr>
                <w:rStyle w:val="20"/>
              </w:rPr>
              <w:t>№</w:t>
            </w:r>
          </w:p>
          <w:p w:rsidR="00A37255" w:rsidRDefault="00A37255" w:rsidP="005C7512">
            <w:pPr>
              <w:spacing w:after="200" w:line="276" w:lineRule="auto"/>
              <w:rPr>
                <w:lang w:eastAsia="en-US"/>
              </w:rPr>
            </w:pPr>
            <w:r>
              <w:rPr>
                <w:rStyle w:val="20"/>
              </w:rPr>
              <w:t>п/п</w:t>
            </w:r>
          </w:p>
        </w:tc>
        <w:tc>
          <w:tcPr>
            <w:tcW w:w="5992" w:type="dxa"/>
          </w:tcPr>
          <w:p w:rsidR="00A37255" w:rsidRDefault="00A37255" w:rsidP="005C751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rStyle w:val="20"/>
              </w:rPr>
              <w:t>Наименование мероприятий</w:t>
            </w:r>
          </w:p>
        </w:tc>
        <w:tc>
          <w:tcPr>
            <w:tcW w:w="3187" w:type="dxa"/>
          </w:tcPr>
          <w:p w:rsidR="00A37255" w:rsidRDefault="00A37255" w:rsidP="005C7512">
            <w:pPr>
              <w:tabs>
                <w:tab w:val="left" w:pos="975"/>
              </w:tabs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rStyle w:val="20"/>
              </w:rPr>
              <w:t>Сроки исполнения</w:t>
            </w:r>
          </w:p>
        </w:tc>
      </w:tr>
      <w:tr w:rsidR="00A37255">
        <w:tc>
          <w:tcPr>
            <w:tcW w:w="851" w:type="dxa"/>
          </w:tcPr>
          <w:p w:rsidR="00A37255" w:rsidRPr="00662E49" w:rsidRDefault="00A37255" w:rsidP="005C7512">
            <w:pPr>
              <w:jc w:val="center"/>
              <w:rPr>
                <w:lang w:val="en-US" w:eastAsia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5992" w:type="dxa"/>
          </w:tcPr>
          <w:p w:rsidR="00A37255" w:rsidRPr="00EA04E1" w:rsidRDefault="00A37255" w:rsidP="00662E49">
            <w:pPr>
              <w:pStyle w:val="a8"/>
              <w:jc w:val="both"/>
              <w:rPr>
                <w:sz w:val="28"/>
                <w:szCs w:val="28"/>
                <w:lang w:eastAsia="en-US"/>
              </w:rPr>
            </w:pPr>
            <w:r w:rsidRPr="00EA04E1">
              <w:rPr>
                <w:sz w:val="28"/>
                <w:szCs w:val="28"/>
              </w:rPr>
              <w:t xml:space="preserve">Разработка и принятие </w:t>
            </w:r>
            <w:r>
              <w:rPr>
                <w:sz w:val="28"/>
                <w:szCs w:val="28"/>
              </w:rPr>
              <w:t xml:space="preserve"> изменений в Устав Хоперского муниципального  образования определяющих</w:t>
            </w:r>
            <w:r w:rsidRPr="00EA04E1">
              <w:rPr>
                <w:sz w:val="28"/>
                <w:szCs w:val="28"/>
              </w:rPr>
              <w:t xml:space="preserve"> порядок сообщения муниципальным служащим о прекращении гражданства Российской Федерации либо гражданства иностранного государства-участника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или приобретении гражданства (подданства) иностранного государства либо получении вида                      на жительство или иного документа, подтверждающего право на постоянное проживание на территории иностранного </w:t>
            </w:r>
            <w:r w:rsidRPr="00EA04E1">
              <w:rPr>
                <w:sz w:val="28"/>
                <w:szCs w:val="28"/>
              </w:rPr>
              <w:lastRenderedPageBreak/>
              <w:t>государства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87" w:type="dxa"/>
          </w:tcPr>
          <w:p w:rsidR="00A37255" w:rsidRPr="00EA04E1" w:rsidRDefault="00A37255" w:rsidP="005C7512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lastRenderedPageBreak/>
              <w:t xml:space="preserve">III  </w:t>
            </w:r>
            <w:r>
              <w:rPr>
                <w:lang w:eastAsia="en-US"/>
              </w:rPr>
              <w:t>квартал</w:t>
            </w:r>
          </w:p>
        </w:tc>
      </w:tr>
      <w:tr w:rsidR="00A37255">
        <w:tc>
          <w:tcPr>
            <w:tcW w:w="851" w:type="dxa"/>
          </w:tcPr>
          <w:p w:rsidR="00A37255" w:rsidRDefault="00A37255" w:rsidP="005C751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12</w:t>
            </w:r>
          </w:p>
        </w:tc>
        <w:tc>
          <w:tcPr>
            <w:tcW w:w="5992" w:type="dxa"/>
          </w:tcPr>
          <w:p w:rsidR="00A37255" w:rsidRPr="00126395" w:rsidRDefault="00A37255" w:rsidP="00F30DB0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принятие положений о видах муниципального контроля с одновременной отменой  административных регламентов</w:t>
            </w:r>
          </w:p>
        </w:tc>
        <w:tc>
          <w:tcPr>
            <w:tcW w:w="3187" w:type="dxa"/>
          </w:tcPr>
          <w:p w:rsidR="00A37255" w:rsidRPr="00126395" w:rsidRDefault="00A37255" w:rsidP="005C7512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 xml:space="preserve">IV </w:t>
            </w:r>
            <w:r>
              <w:rPr>
                <w:lang w:eastAsia="en-US"/>
              </w:rPr>
              <w:t>квартал</w:t>
            </w:r>
          </w:p>
        </w:tc>
      </w:tr>
    </w:tbl>
    <w:p w:rsidR="00A37255" w:rsidRDefault="00A37255"/>
    <w:p w:rsidR="00A37255" w:rsidRDefault="00A37255" w:rsidP="00126395">
      <w:pPr>
        <w:ind w:firstLine="709"/>
        <w:jc w:val="both"/>
        <w:rPr>
          <w:sz w:val="28"/>
          <w:szCs w:val="28"/>
        </w:rPr>
      </w:pPr>
      <w:r w:rsidRPr="001618CA">
        <w:rPr>
          <w:sz w:val="28"/>
          <w:szCs w:val="28"/>
        </w:rPr>
        <w:t xml:space="preserve">2. Настоящее </w:t>
      </w:r>
      <w:r>
        <w:rPr>
          <w:sz w:val="28"/>
          <w:szCs w:val="28"/>
        </w:rPr>
        <w:t xml:space="preserve">Решение  </w:t>
      </w:r>
      <w:r w:rsidRPr="001618CA">
        <w:rPr>
          <w:sz w:val="28"/>
          <w:szCs w:val="28"/>
        </w:rPr>
        <w:t>вступает в силу с момента его</w:t>
      </w:r>
      <w:r>
        <w:rPr>
          <w:sz w:val="28"/>
          <w:szCs w:val="28"/>
        </w:rPr>
        <w:t xml:space="preserve"> обнародования.</w:t>
      </w:r>
    </w:p>
    <w:p w:rsidR="00A37255" w:rsidRDefault="00A37255" w:rsidP="00126395">
      <w:pPr>
        <w:rPr>
          <w:sz w:val="28"/>
          <w:szCs w:val="28"/>
        </w:rPr>
      </w:pPr>
    </w:p>
    <w:p w:rsidR="00A37255" w:rsidRDefault="00A37255" w:rsidP="00126395">
      <w:pPr>
        <w:rPr>
          <w:sz w:val="28"/>
          <w:szCs w:val="28"/>
        </w:rPr>
      </w:pPr>
    </w:p>
    <w:p w:rsidR="00A37255" w:rsidRPr="001618CA" w:rsidRDefault="00A37255" w:rsidP="00126395">
      <w:pPr>
        <w:shd w:val="clear" w:color="auto" w:fill="FFFFFF"/>
        <w:suppressAutoHyphens w:val="0"/>
        <w:rPr>
          <w:b/>
          <w:bCs/>
          <w:sz w:val="28"/>
          <w:szCs w:val="28"/>
          <w:lang w:eastAsia="ru-RU"/>
        </w:rPr>
      </w:pPr>
      <w:r w:rsidRPr="001618CA">
        <w:rPr>
          <w:b/>
          <w:bCs/>
          <w:sz w:val="28"/>
          <w:szCs w:val="28"/>
          <w:lang w:eastAsia="ru-RU"/>
        </w:rPr>
        <w:t xml:space="preserve">Глава </w:t>
      </w:r>
      <w:r>
        <w:rPr>
          <w:b/>
          <w:bCs/>
          <w:sz w:val="28"/>
          <w:szCs w:val="28"/>
          <w:lang w:eastAsia="ru-RU"/>
        </w:rPr>
        <w:t>Хоперского</w:t>
      </w:r>
      <w:r w:rsidRPr="001618CA">
        <w:rPr>
          <w:b/>
          <w:bCs/>
          <w:sz w:val="28"/>
          <w:szCs w:val="28"/>
          <w:lang w:eastAsia="ru-RU"/>
        </w:rPr>
        <w:t xml:space="preserve"> </w:t>
      </w:r>
    </w:p>
    <w:p w:rsidR="00A37255" w:rsidRPr="001618CA" w:rsidRDefault="00A37255" w:rsidP="00126395">
      <w:pPr>
        <w:shd w:val="clear" w:color="auto" w:fill="FFFFFF"/>
        <w:suppressAutoHyphens w:val="0"/>
        <w:rPr>
          <w:b/>
          <w:bCs/>
          <w:sz w:val="28"/>
          <w:szCs w:val="28"/>
          <w:lang w:eastAsia="ru-RU"/>
        </w:rPr>
      </w:pPr>
      <w:r w:rsidRPr="001618CA">
        <w:rPr>
          <w:b/>
          <w:bCs/>
          <w:sz w:val="28"/>
          <w:szCs w:val="28"/>
          <w:lang w:eastAsia="ru-RU"/>
        </w:rPr>
        <w:t>муниципального образования</w:t>
      </w:r>
      <w:r w:rsidRPr="001618CA">
        <w:rPr>
          <w:b/>
          <w:bCs/>
          <w:sz w:val="28"/>
          <w:szCs w:val="28"/>
          <w:lang w:eastAsia="ru-RU"/>
        </w:rPr>
        <w:tab/>
      </w:r>
      <w:r w:rsidRPr="001618CA">
        <w:rPr>
          <w:b/>
          <w:bCs/>
          <w:sz w:val="28"/>
          <w:szCs w:val="28"/>
          <w:lang w:eastAsia="ru-RU"/>
        </w:rPr>
        <w:tab/>
      </w:r>
      <w:r w:rsidRPr="001618CA">
        <w:rPr>
          <w:b/>
          <w:bCs/>
          <w:sz w:val="28"/>
          <w:szCs w:val="28"/>
          <w:lang w:eastAsia="ru-RU"/>
        </w:rPr>
        <w:tab/>
      </w:r>
      <w:r w:rsidRPr="001618CA">
        <w:rPr>
          <w:b/>
          <w:bCs/>
          <w:sz w:val="28"/>
          <w:szCs w:val="28"/>
          <w:lang w:eastAsia="ru-RU"/>
        </w:rPr>
        <w:tab/>
      </w:r>
      <w:r>
        <w:rPr>
          <w:b/>
          <w:bCs/>
          <w:sz w:val="28"/>
          <w:szCs w:val="28"/>
          <w:lang w:eastAsia="ru-RU"/>
        </w:rPr>
        <w:t>Е.М.Инкин</w:t>
      </w:r>
      <w:r w:rsidRPr="001618CA">
        <w:rPr>
          <w:b/>
          <w:bCs/>
          <w:sz w:val="28"/>
          <w:szCs w:val="28"/>
          <w:lang w:eastAsia="ru-RU"/>
        </w:rPr>
        <w:t xml:space="preserve"> </w:t>
      </w:r>
    </w:p>
    <w:p w:rsidR="00A37255" w:rsidRPr="00FA295A" w:rsidRDefault="00A37255" w:rsidP="00126395">
      <w:pPr>
        <w:shd w:val="clear" w:color="auto" w:fill="FFFFFF"/>
        <w:suppressAutoHyphens w:val="0"/>
        <w:spacing w:after="150"/>
        <w:rPr>
          <w:b/>
          <w:bCs/>
          <w:color w:val="333333"/>
          <w:sz w:val="28"/>
          <w:szCs w:val="28"/>
          <w:lang w:eastAsia="ru-RU"/>
        </w:rPr>
      </w:pPr>
      <w:r w:rsidRPr="00FA295A">
        <w:rPr>
          <w:b/>
          <w:bCs/>
          <w:color w:val="333333"/>
          <w:sz w:val="28"/>
          <w:szCs w:val="28"/>
          <w:lang w:eastAsia="ru-RU"/>
        </w:rPr>
        <w:t> </w:t>
      </w:r>
    </w:p>
    <w:p w:rsidR="00A37255" w:rsidRDefault="00A37255"/>
    <w:sectPr w:rsidR="00A37255" w:rsidSect="00D46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defaultTabStop w:val="708"/>
  <w:doNotHyphenateCaps/>
  <w:characterSpacingControl w:val="doNotCompress"/>
  <w:doNotValidateAgainstSchema/>
  <w:doNotDemarcateInvalidXml/>
  <w:compat/>
  <w:rsids>
    <w:rsidRoot w:val="001618CA"/>
    <w:rsid w:val="00024417"/>
    <w:rsid w:val="00126395"/>
    <w:rsid w:val="001360FE"/>
    <w:rsid w:val="001618CA"/>
    <w:rsid w:val="001934AC"/>
    <w:rsid w:val="001D2413"/>
    <w:rsid w:val="002419EC"/>
    <w:rsid w:val="00266D1E"/>
    <w:rsid w:val="00421D25"/>
    <w:rsid w:val="005C7512"/>
    <w:rsid w:val="006537AD"/>
    <w:rsid w:val="00662E49"/>
    <w:rsid w:val="007763C9"/>
    <w:rsid w:val="008B24FB"/>
    <w:rsid w:val="0097450B"/>
    <w:rsid w:val="00A37255"/>
    <w:rsid w:val="00B03941"/>
    <w:rsid w:val="00B86D3F"/>
    <w:rsid w:val="00BB10DD"/>
    <w:rsid w:val="00CB021E"/>
    <w:rsid w:val="00D46689"/>
    <w:rsid w:val="00E81CC2"/>
    <w:rsid w:val="00EA04E1"/>
    <w:rsid w:val="00EA4D11"/>
    <w:rsid w:val="00F25650"/>
    <w:rsid w:val="00F30DB0"/>
    <w:rsid w:val="00FA2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8CA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618CA"/>
    <w:pPr>
      <w:spacing w:before="25" w:after="25"/>
    </w:pPr>
    <w:rPr>
      <w:rFonts w:ascii="Arial" w:eastAsia="Times New Roman" w:hAnsi="Arial" w:cs="Arial"/>
      <w:color w:val="332E2D"/>
      <w:spacing w:val="2"/>
    </w:rPr>
  </w:style>
  <w:style w:type="character" w:customStyle="1" w:styleId="PlainTextChar">
    <w:name w:val="Plain Text Char"/>
    <w:link w:val="a4"/>
    <w:uiPriority w:val="99"/>
    <w:semiHidden/>
    <w:locked/>
    <w:rsid w:val="001618CA"/>
    <w:rPr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semiHidden/>
    <w:rsid w:val="001618CA"/>
    <w:pPr>
      <w:suppressAutoHyphens w:val="0"/>
      <w:spacing w:before="100" w:beforeAutospacing="1" w:after="100" w:afterAutospacing="1"/>
    </w:pPr>
    <w:rPr>
      <w:rFonts w:ascii="Calibri" w:hAnsi="Calibri" w:cs="Calibri"/>
      <w:lang w:eastAsia="ru-RU"/>
    </w:rPr>
  </w:style>
  <w:style w:type="character" w:customStyle="1" w:styleId="PlainTextChar1">
    <w:name w:val="Plain Text Char1"/>
    <w:basedOn w:val="a0"/>
    <w:link w:val="a4"/>
    <w:uiPriority w:val="99"/>
    <w:semiHidden/>
    <w:rsid w:val="00EF75A3"/>
    <w:rPr>
      <w:rFonts w:ascii="Courier New" w:hAnsi="Courier New" w:cs="Courier New"/>
      <w:sz w:val="20"/>
      <w:szCs w:val="20"/>
      <w:lang w:eastAsia="ar-SA"/>
    </w:rPr>
  </w:style>
  <w:style w:type="character" w:customStyle="1" w:styleId="a5">
    <w:name w:val="Текст Знак"/>
    <w:basedOn w:val="a0"/>
    <w:link w:val="a4"/>
    <w:uiPriority w:val="99"/>
    <w:semiHidden/>
    <w:locked/>
    <w:rsid w:val="001618CA"/>
    <w:rPr>
      <w:rFonts w:ascii="Consolas" w:eastAsia="Times New Roman" w:hAnsi="Consolas" w:cs="Consolas"/>
      <w:sz w:val="21"/>
      <w:szCs w:val="21"/>
      <w:lang w:eastAsia="ar-SA" w:bidi="ar-SA"/>
    </w:rPr>
  </w:style>
  <w:style w:type="character" w:customStyle="1" w:styleId="2">
    <w:name w:val="Основной текст (2)_"/>
    <w:link w:val="21"/>
    <w:uiPriority w:val="99"/>
    <w:semiHidden/>
    <w:locked/>
    <w:rsid w:val="001618CA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semiHidden/>
    <w:rsid w:val="001618CA"/>
    <w:pPr>
      <w:widowControl w:val="0"/>
      <w:shd w:val="clear" w:color="auto" w:fill="FFFFFF"/>
      <w:suppressAutoHyphens w:val="0"/>
      <w:spacing w:before="660" w:after="60" w:line="240" w:lineRule="atLeast"/>
      <w:jc w:val="both"/>
    </w:pPr>
    <w:rPr>
      <w:rFonts w:ascii="Calibri" w:hAnsi="Calibri" w:cs="Calibri"/>
      <w:sz w:val="20"/>
      <w:szCs w:val="20"/>
      <w:shd w:val="clear" w:color="auto" w:fill="FFFFFF"/>
      <w:lang w:eastAsia="ru-RU"/>
    </w:rPr>
  </w:style>
  <w:style w:type="character" w:customStyle="1" w:styleId="3">
    <w:name w:val="Основной текст (3)_"/>
    <w:link w:val="30"/>
    <w:uiPriority w:val="99"/>
    <w:semiHidden/>
    <w:locked/>
    <w:rsid w:val="001618CA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semiHidden/>
    <w:rsid w:val="001618CA"/>
    <w:pPr>
      <w:widowControl w:val="0"/>
      <w:shd w:val="clear" w:color="auto" w:fill="FFFFFF"/>
      <w:suppressAutoHyphens w:val="0"/>
      <w:spacing w:after="480" w:line="274" w:lineRule="exact"/>
      <w:jc w:val="center"/>
    </w:pPr>
    <w:rPr>
      <w:rFonts w:ascii="Calibri" w:hAnsi="Calibri" w:cs="Calibri"/>
      <w:b/>
      <w:bCs/>
      <w:sz w:val="20"/>
      <w:szCs w:val="20"/>
      <w:shd w:val="clear" w:color="auto" w:fill="FFFFFF"/>
      <w:lang w:eastAsia="ru-RU"/>
    </w:rPr>
  </w:style>
  <w:style w:type="character" w:customStyle="1" w:styleId="20">
    <w:name w:val="Основной текст (2)"/>
    <w:uiPriority w:val="99"/>
    <w:rsid w:val="001618CA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effect w:val="none"/>
      <w:lang w:val="ru-RU" w:eastAsia="ru-RU"/>
    </w:rPr>
  </w:style>
  <w:style w:type="paragraph" w:styleId="a6">
    <w:name w:val="Balloon Text"/>
    <w:basedOn w:val="a"/>
    <w:link w:val="a7"/>
    <w:uiPriority w:val="99"/>
    <w:semiHidden/>
    <w:rsid w:val="001618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618CA"/>
    <w:rPr>
      <w:rFonts w:ascii="Tahoma" w:eastAsia="Times New Roman" w:hAnsi="Tahoma" w:cs="Tahoma"/>
      <w:sz w:val="16"/>
      <w:szCs w:val="16"/>
      <w:lang w:eastAsia="ar-SA" w:bidi="ar-SA"/>
    </w:rPr>
  </w:style>
  <w:style w:type="paragraph" w:styleId="a8">
    <w:name w:val="No Spacing"/>
    <w:uiPriority w:val="99"/>
    <w:qFormat/>
    <w:rsid w:val="00662E49"/>
    <w:pPr>
      <w:suppressAutoHyphens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19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735</Words>
  <Characters>4192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Пользователь</dc:creator>
  <cp:lastModifiedBy>Хоперское</cp:lastModifiedBy>
  <cp:revision>2</cp:revision>
  <cp:lastPrinted>2021-05-27T05:37:00Z</cp:lastPrinted>
  <dcterms:created xsi:type="dcterms:W3CDTF">2021-06-01T11:52:00Z</dcterms:created>
  <dcterms:modified xsi:type="dcterms:W3CDTF">2021-06-01T11:52:00Z</dcterms:modified>
</cp:coreProperties>
</file>