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F0" w:rsidRDefault="000A46F0" w:rsidP="000A46F0">
      <w:pPr>
        <w:pStyle w:val="a4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>СОВЕТ</w:t>
      </w:r>
    </w:p>
    <w:p w:rsidR="000A46F0" w:rsidRDefault="000A46F0" w:rsidP="000A46F0">
      <w:pPr>
        <w:pStyle w:val="a4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>ХОПЕРСКОГО МУНИЦИПАЛЬНОГО ОБРАЗОВАНИЯ</w:t>
      </w:r>
    </w:p>
    <w:p w:rsidR="000A46F0" w:rsidRDefault="000A46F0" w:rsidP="000A46F0">
      <w:pPr>
        <w:pStyle w:val="a4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>БАЛАШОВСКОГО МУНИЦИПАЛЬНОГО РАЙОНА</w:t>
      </w:r>
    </w:p>
    <w:p w:rsidR="000A46F0" w:rsidRDefault="000A46F0" w:rsidP="000A46F0">
      <w:pPr>
        <w:pStyle w:val="a4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 xml:space="preserve">САРАТОВСКОЙ ОБЛАСТИ </w:t>
      </w:r>
    </w:p>
    <w:p w:rsidR="000A46F0" w:rsidRDefault="000A46F0" w:rsidP="000A46F0">
      <w:pPr>
        <w:pStyle w:val="a4"/>
        <w:rPr>
          <w:rFonts w:ascii="PT Astra Serif" w:hAnsi="PT Astra Serif"/>
          <w:b w:val="0"/>
          <w:sz w:val="26"/>
          <w:szCs w:val="26"/>
        </w:rPr>
      </w:pPr>
    </w:p>
    <w:p w:rsidR="000A46F0" w:rsidRDefault="000A46F0" w:rsidP="000A46F0">
      <w:pPr>
        <w:pStyle w:val="a7"/>
        <w:spacing w:after="0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 xml:space="preserve">РЕШЕНИЕ </w:t>
      </w:r>
    </w:p>
    <w:p w:rsidR="000A46F0" w:rsidRDefault="000A46F0" w:rsidP="000A46F0">
      <w:pPr>
        <w:pStyle w:val="a6"/>
        <w:rPr>
          <w:rFonts w:ascii="PT Astra Serif" w:hAnsi="PT Astra Serif"/>
          <w:sz w:val="26"/>
          <w:szCs w:val="26"/>
        </w:rPr>
      </w:pPr>
    </w:p>
    <w:p w:rsidR="000A46F0" w:rsidRDefault="000A46F0" w:rsidP="000A46F0">
      <w:pPr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от   14.11.2024 №</w:t>
      </w:r>
      <w:bookmarkStart w:id="0" w:name="_GoBack"/>
      <w:bookmarkEnd w:id="0"/>
      <w:r>
        <w:rPr>
          <w:rFonts w:ascii="PT Astra Serif" w:hAnsi="PT Astra Serif"/>
          <w:bCs/>
          <w:sz w:val="26"/>
          <w:szCs w:val="26"/>
        </w:rPr>
        <w:t xml:space="preserve"> 51/2</w:t>
      </w:r>
      <w:r>
        <w:rPr>
          <w:rFonts w:ascii="PT Astra Serif" w:hAnsi="PT Astra Serif"/>
          <w:bCs/>
          <w:sz w:val="26"/>
          <w:szCs w:val="26"/>
        </w:rPr>
        <w:tab/>
      </w:r>
      <w:r>
        <w:rPr>
          <w:rFonts w:ascii="PT Astra Serif" w:hAnsi="PT Astra Serif"/>
          <w:bCs/>
          <w:sz w:val="26"/>
          <w:szCs w:val="26"/>
        </w:rPr>
        <w:tab/>
      </w:r>
      <w:r>
        <w:rPr>
          <w:rFonts w:ascii="PT Astra Serif" w:hAnsi="PT Astra Serif"/>
          <w:bCs/>
          <w:sz w:val="26"/>
          <w:szCs w:val="26"/>
        </w:rPr>
        <w:tab/>
      </w:r>
      <w:r>
        <w:rPr>
          <w:rFonts w:ascii="PT Astra Serif" w:hAnsi="PT Astra Serif"/>
          <w:bCs/>
          <w:sz w:val="26"/>
          <w:szCs w:val="26"/>
        </w:rPr>
        <w:tab/>
      </w:r>
      <w:r>
        <w:rPr>
          <w:rFonts w:ascii="PT Astra Serif" w:hAnsi="PT Astra Serif"/>
          <w:bCs/>
          <w:sz w:val="26"/>
          <w:szCs w:val="26"/>
        </w:rPr>
        <w:tab/>
        <w:t xml:space="preserve">                                  с. </w:t>
      </w:r>
      <w:proofErr w:type="spellStart"/>
      <w:r>
        <w:rPr>
          <w:rFonts w:ascii="PT Astra Serif" w:hAnsi="PT Astra Serif"/>
          <w:bCs/>
          <w:sz w:val="26"/>
          <w:szCs w:val="26"/>
        </w:rPr>
        <w:t>Хоперское</w:t>
      </w:r>
      <w:proofErr w:type="spellEnd"/>
    </w:p>
    <w:p w:rsidR="000A46F0" w:rsidRDefault="000A46F0" w:rsidP="000A46F0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7"/>
          <w:sz w:val="26"/>
          <w:szCs w:val="26"/>
        </w:rPr>
      </w:pPr>
    </w:p>
    <w:p w:rsidR="000A46F0" w:rsidRDefault="000A46F0" w:rsidP="000A46F0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7"/>
          <w:sz w:val="26"/>
          <w:szCs w:val="26"/>
        </w:rPr>
      </w:pPr>
    </w:p>
    <w:p w:rsidR="000A46F0" w:rsidRPr="00C17DD7" w:rsidRDefault="000A46F0" w:rsidP="000A46F0">
      <w:pPr>
        <w:shd w:val="clear" w:color="auto" w:fill="FFFFFF"/>
        <w:tabs>
          <w:tab w:val="left" w:pos="5387"/>
        </w:tabs>
        <w:ind w:right="4819"/>
        <w:jc w:val="both"/>
        <w:rPr>
          <w:rFonts w:ascii="PT Astra Serif" w:hAnsi="PT Astra Serif"/>
          <w:bCs/>
          <w:spacing w:val="-4"/>
          <w:sz w:val="26"/>
          <w:szCs w:val="26"/>
        </w:rPr>
      </w:pPr>
      <w:r w:rsidRPr="00C17DD7">
        <w:rPr>
          <w:rFonts w:ascii="PT Astra Serif" w:hAnsi="PT Astra Serif"/>
          <w:bCs/>
          <w:spacing w:val="-7"/>
          <w:sz w:val="26"/>
          <w:szCs w:val="26"/>
        </w:rPr>
        <w:t xml:space="preserve">О принятии к рассмотрению проекта бюджета </w:t>
      </w:r>
      <w:proofErr w:type="spellStart"/>
      <w:r w:rsidRPr="00C17DD7">
        <w:rPr>
          <w:rFonts w:ascii="PT Astra Serif" w:hAnsi="PT Astra Serif"/>
          <w:bCs/>
          <w:spacing w:val="-7"/>
          <w:sz w:val="26"/>
          <w:szCs w:val="26"/>
        </w:rPr>
        <w:t>Хоперского</w:t>
      </w:r>
      <w:proofErr w:type="spellEnd"/>
      <w:r w:rsidRPr="00C17DD7">
        <w:rPr>
          <w:rFonts w:ascii="PT Astra Serif" w:hAnsi="PT Astra Serif"/>
          <w:bCs/>
          <w:spacing w:val="-7"/>
          <w:sz w:val="26"/>
          <w:szCs w:val="26"/>
        </w:rPr>
        <w:t xml:space="preserve"> муниципального образования </w:t>
      </w:r>
      <w:proofErr w:type="spellStart"/>
      <w:r w:rsidRPr="00C17DD7">
        <w:rPr>
          <w:rFonts w:ascii="PT Astra Serif" w:hAnsi="PT Astra Serif"/>
          <w:bCs/>
          <w:spacing w:val="-7"/>
          <w:sz w:val="26"/>
          <w:szCs w:val="26"/>
        </w:rPr>
        <w:t>Балашовского</w:t>
      </w:r>
      <w:proofErr w:type="spellEnd"/>
      <w:r w:rsidRPr="00C17DD7">
        <w:rPr>
          <w:rFonts w:ascii="PT Astra Serif" w:hAnsi="PT Astra Serif"/>
          <w:bCs/>
          <w:spacing w:val="-7"/>
          <w:sz w:val="26"/>
          <w:szCs w:val="26"/>
        </w:rPr>
        <w:t xml:space="preserve"> муниципального района Саратовской области</w:t>
      </w:r>
      <w:r w:rsidRPr="00C17DD7">
        <w:rPr>
          <w:rFonts w:ascii="PT Astra Serif" w:hAnsi="PT Astra Serif"/>
          <w:bCs/>
          <w:spacing w:val="-4"/>
          <w:sz w:val="26"/>
          <w:szCs w:val="26"/>
        </w:rPr>
        <w:t xml:space="preserve"> на 202</w:t>
      </w:r>
      <w:r>
        <w:rPr>
          <w:rFonts w:ascii="PT Astra Serif" w:hAnsi="PT Astra Serif"/>
          <w:bCs/>
          <w:spacing w:val="-4"/>
          <w:sz w:val="26"/>
          <w:szCs w:val="26"/>
        </w:rPr>
        <w:t>5</w:t>
      </w:r>
      <w:r w:rsidRPr="00C17DD7">
        <w:rPr>
          <w:rFonts w:ascii="PT Astra Serif" w:hAnsi="PT Astra Serif"/>
          <w:bCs/>
          <w:spacing w:val="-4"/>
          <w:sz w:val="26"/>
          <w:szCs w:val="26"/>
        </w:rPr>
        <w:t xml:space="preserve"> год</w:t>
      </w:r>
      <w:r w:rsidRPr="00C17DD7">
        <w:rPr>
          <w:rFonts w:ascii="PT Astra Serif" w:hAnsi="PT Astra Serif"/>
          <w:sz w:val="26"/>
          <w:szCs w:val="26"/>
        </w:rPr>
        <w:t xml:space="preserve"> и плановый период 202</w:t>
      </w:r>
      <w:r>
        <w:rPr>
          <w:rFonts w:ascii="PT Astra Serif" w:hAnsi="PT Astra Serif"/>
          <w:sz w:val="26"/>
          <w:szCs w:val="26"/>
        </w:rPr>
        <w:t>6</w:t>
      </w:r>
      <w:r w:rsidRPr="00C17DD7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7</w:t>
      </w:r>
      <w:r w:rsidRPr="00C17DD7">
        <w:rPr>
          <w:rFonts w:ascii="PT Astra Serif" w:hAnsi="PT Astra Serif"/>
          <w:sz w:val="26"/>
          <w:szCs w:val="26"/>
        </w:rPr>
        <w:t xml:space="preserve"> годов</w:t>
      </w:r>
      <w:r>
        <w:rPr>
          <w:rFonts w:ascii="PT Astra Serif" w:hAnsi="PT Astra Serif"/>
          <w:sz w:val="26"/>
          <w:szCs w:val="26"/>
        </w:rPr>
        <w:t>,</w:t>
      </w:r>
      <w:r w:rsidRPr="00C17DD7">
        <w:rPr>
          <w:rFonts w:ascii="PT Astra Serif" w:hAnsi="PT Astra Serif"/>
          <w:bCs/>
          <w:spacing w:val="-4"/>
          <w:sz w:val="26"/>
          <w:szCs w:val="26"/>
        </w:rPr>
        <w:t xml:space="preserve"> и назначении публичных  слушаний </w:t>
      </w:r>
    </w:p>
    <w:p w:rsidR="000A46F0" w:rsidRDefault="000A46F0" w:rsidP="000A46F0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4"/>
          <w:sz w:val="26"/>
          <w:szCs w:val="26"/>
        </w:rPr>
      </w:pPr>
    </w:p>
    <w:p w:rsidR="000A46F0" w:rsidRDefault="000A46F0" w:rsidP="000A46F0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4"/>
          <w:sz w:val="26"/>
          <w:szCs w:val="26"/>
        </w:rPr>
      </w:pPr>
    </w:p>
    <w:p w:rsidR="000A46F0" w:rsidRDefault="000A46F0" w:rsidP="000A46F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В соответствии  с Уставом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образования Совет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</w:p>
    <w:p w:rsidR="000A46F0" w:rsidRDefault="000A46F0" w:rsidP="000A46F0">
      <w:pPr>
        <w:jc w:val="both"/>
        <w:rPr>
          <w:rFonts w:ascii="PT Astra Serif" w:hAnsi="PT Astra Serif"/>
          <w:sz w:val="26"/>
          <w:szCs w:val="26"/>
        </w:rPr>
      </w:pPr>
    </w:p>
    <w:p w:rsidR="000A46F0" w:rsidRDefault="000A46F0" w:rsidP="000A46F0">
      <w:pPr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РЕШИЛ:</w:t>
      </w:r>
    </w:p>
    <w:p w:rsidR="000A46F0" w:rsidRDefault="000A46F0" w:rsidP="000A46F0">
      <w:pPr>
        <w:jc w:val="center"/>
        <w:rPr>
          <w:rFonts w:ascii="PT Astra Serif" w:hAnsi="PT Astra Serif"/>
          <w:bCs/>
          <w:sz w:val="26"/>
          <w:szCs w:val="26"/>
        </w:rPr>
      </w:pPr>
    </w:p>
    <w:p w:rsidR="000A46F0" w:rsidRDefault="000A46F0" w:rsidP="000A46F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Принять к рассмотрению проект бюджета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на 2025 год </w:t>
      </w:r>
      <w:r w:rsidRPr="00C17DD7">
        <w:rPr>
          <w:rFonts w:ascii="PT Astra Serif" w:hAnsi="PT Astra Serif"/>
          <w:sz w:val="26"/>
          <w:szCs w:val="26"/>
        </w:rPr>
        <w:t>и плановый период 202</w:t>
      </w:r>
      <w:r>
        <w:rPr>
          <w:rFonts w:ascii="PT Astra Serif" w:hAnsi="PT Astra Serif"/>
          <w:sz w:val="26"/>
          <w:szCs w:val="26"/>
        </w:rPr>
        <w:t>6</w:t>
      </w:r>
      <w:r w:rsidRPr="00C17DD7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7</w:t>
      </w:r>
      <w:r w:rsidRPr="00C17DD7">
        <w:rPr>
          <w:rFonts w:ascii="PT Astra Serif" w:hAnsi="PT Astra Serif"/>
          <w:sz w:val="26"/>
          <w:szCs w:val="26"/>
        </w:rPr>
        <w:t xml:space="preserve"> годов</w:t>
      </w:r>
      <w:r>
        <w:rPr>
          <w:rFonts w:ascii="PT Astra Serif" w:hAnsi="PT Astra Serif"/>
          <w:sz w:val="26"/>
          <w:szCs w:val="26"/>
        </w:rPr>
        <w:t xml:space="preserve"> (прилагается).</w:t>
      </w:r>
    </w:p>
    <w:p w:rsidR="000A46F0" w:rsidRDefault="000A46F0" w:rsidP="000A46F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Обнародовать проект бюджета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на 2025 год </w:t>
      </w:r>
      <w:r w:rsidR="00362DC6" w:rsidRPr="00C17DD7">
        <w:rPr>
          <w:rFonts w:ascii="PT Astra Serif" w:hAnsi="PT Astra Serif"/>
          <w:sz w:val="26"/>
          <w:szCs w:val="26"/>
        </w:rPr>
        <w:t>и плановый период 202</w:t>
      </w:r>
      <w:r w:rsidR="00362DC6">
        <w:rPr>
          <w:rFonts w:ascii="PT Astra Serif" w:hAnsi="PT Astra Serif"/>
          <w:sz w:val="26"/>
          <w:szCs w:val="26"/>
        </w:rPr>
        <w:t>6</w:t>
      </w:r>
      <w:r w:rsidR="00362DC6" w:rsidRPr="00C17DD7">
        <w:rPr>
          <w:rFonts w:ascii="PT Astra Serif" w:hAnsi="PT Astra Serif"/>
          <w:sz w:val="26"/>
          <w:szCs w:val="26"/>
        </w:rPr>
        <w:t xml:space="preserve"> и 202</w:t>
      </w:r>
      <w:r w:rsidR="00362DC6">
        <w:rPr>
          <w:rFonts w:ascii="PT Astra Serif" w:hAnsi="PT Astra Serif"/>
          <w:sz w:val="26"/>
          <w:szCs w:val="26"/>
        </w:rPr>
        <w:t>7</w:t>
      </w:r>
      <w:r w:rsidR="00362DC6" w:rsidRPr="00C17DD7">
        <w:rPr>
          <w:rFonts w:ascii="PT Astra Serif" w:hAnsi="PT Astra Serif"/>
          <w:sz w:val="26"/>
          <w:szCs w:val="26"/>
        </w:rPr>
        <w:t xml:space="preserve"> годов</w:t>
      </w:r>
      <w:r w:rsidR="00362DC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разместить на сайте администрации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 муниципального образования.</w:t>
      </w:r>
    </w:p>
    <w:p w:rsidR="000A46F0" w:rsidRDefault="000A46F0" w:rsidP="000A46F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Провести публичные слушания по обсуждению проекта бюджета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14 декабря 2024 года в 10.00 часов в СДК </w:t>
      </w:r>
      <w:proofErr w:type="spellStart"/>
      <w:r>
        <w:rPr>
          <w:rFonts w:ascii="PT Astra Serif" w:hAnsi="PT Astra Serif"/>
          <w:sz w:val="26"/>
          <w:szCs w:val="26"/>
        </w:rPr>
        <w:t>с</w:t>
      </w:r>
      <w:proofErr w:type="gramStart"/>
      <w:r>
        <w:rPr>
          <w:rFonts w:ascii="PT Astra Serif" w:hAnsi="PT Astra Serif"/>
          <w:sz w:val="26"/>
          <w:szCs w:val="26"/>
        </w:rPr>
        <w:t>.Х</w:t>
      </w:r>
      <w:proofErr w:type="gramEnd"/>
      <w:r>
        <w:rPr>
          <w:rFonts w:ascii="PT Astra Serif" w:hAnsi="PT Astra Serif"/>
          <w:sz w:val="26"/>
          <w:szCs w:val="26"/>
        </w:rPr>
        <w:t>оперское</w:t>
      </w:r>
      <w:proofErr w:type="spellEnd"/>
      <w:r>
        <w:rPr>
          <w:rFonts w:ascii="PT Astra Serif" w:hAnsi="PT Astra Serif"/>
          <w:sz w:val="26"/>
          <w:szCs w:val="26"/>
        </w:rPr>
        <w:t xml:space="preserve">, по адресу: с. </w:t>
      </w:r>
      <w:proofErr w:type="spellStart"/>
      <w:r>
        <w:rPr>
          <w:rFonts w:ascii="PT Astra Serif" w:hAnsi="PT Astra Serif"/>
          <w:sz w:val="26"/>
          <w:szCs w:val="26"/>
        </w:rPr>
        <w:t>Хоперское</w:t>
      </w:r>
      <w:proofErr w:type="spellEnd"/>
      <w:r>
        <w:rPr>
          <w:rFonts w:ascii="PT Astra Serif" w:hAnsi="PT Astra Serif"/>
          <w:sz w:val="26"/>
          <w:szCs w:val="26"/>
        </w:rPr>
        <w:t>, ул. Советская, д. 68а</w:t>
      </w:r>
    </w:p>
    <w:p w:rsidR="000A46F0" w:rsidRDefault="000A46F0" w:rsidP="000A46F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Создать рабочую группу по организации и проведению публичных слушаний в составе 3-х человек:</w:t>
      </w:r>
    </w:p>
    <w:p w:rsidR="000A46F0" w:rsidRDefault="000A46F0" w:rsidP="000A46F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Александрова Ю.В.</w:t>
      </w:r>
    </w:p>
    <w:p w:rsidR="000A46F0" w:rsidRDefault="000A46F0" w:rsidP="000A46F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Дружина Л.В.</w:t>
      </w:r>
    </w:p>
    <w:p w:rsidR="000A46F0" w:rsidRDefault="000A46F0" w:rsidP="000A46F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Осин Ю.Ю.</w:t>
      </w:r>
    </w:p>
    <w:p w:rsidR="000A46F0" w:rsidRDefault="000A46F0" w:rsidP="000A46F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Настоящее решение вступает в силу со дня официального опубликования (обнародования).</w:t>
      </w:r>
    </w:p>
    <w:p w:rsidR="000A46F0" w:rsidRDefault="000A46F0" w:rsidP="000A46F0">
      <w:pPr>
        <w:jc w:val="both"/>
        <w:rPr>
          <w:rFonts w:ascii="PT Astra Serif" w:hAnsi="PT Astra Serif"/>
          <w:sz w:val="26"/>
          <w:szCs w:val="26"/>
        </w:rPr>
      </w:pPr>
    </w:p>
    <w:p w:rsidR="000A46F0" w:rsidRDefault="000A46F0" w:rsidP="000A46F0">
      <w:pPr>
        <w:jc w:val="both"/>
        <w:rPr>
          <w:rFonts w:ascii="PT Astra Serif" w:hAnsi="PT Astra Serif"/>
          <w:sz w:val="26"/>
          <w:szCs w:val="26"/>
        </w:rPr>
      </w:pPr>
    </w:p>
    <w:p w:rsidR="000A46F0" w:rsidRDefault="00362DC6" w:rsidP="000A46F0">
      <w:pPr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Секретарь Совета</w:t>
      </w:r>
      <w:r w:rsidR="000A46F0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="000A46F0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="000A46F0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0A46F0" w:rsidRDefault="000A46F0" w:rsidP="000A46F0">
      <w:pPr>
        <w:rPr>
          <w:rFonts w:ascii="PT Astra Serif" w:hAnsi="PT Astra Serif"/>
          <w:bCs/>
          <w:sz w:val="26"/>
          <w:szCs w:val="26"/>
        </w:rPr>
      </w:pPr>
      <w:proofErr w:type="spellStart"/>
      <w:r>
        <w:rPr>
          <w:rFonts w:ascii="PT Astra Serif" w:hAnsi="PT Astra Serif"/>
          <w:bCs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bCs/>
          <w:sz w:val="26"/>
          <w:szCs w:val="26"/>
        </w:rPr>
        <w:t xml:space="preserve"> муниципального района</w:t>
      </w:r>
    </w:p>
    <w:p w:rsidR="000A46F0" w:rsidRPr="00362DC6" w:rsidRDefault="000A46F0" w:rsidP="00362DC6">
      <w:pPr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Саратовской области                                                                               </w:t>
      </w:r>
      <w:r w:rsidR="00362DC6">
        <w:rPr>
          <w:rFonts w:ascii="PT Astra Serif" w:hAnsi="PT Astra Serif"/>
          <w:bCs/>
          <w:sz w:val="26"/>
          <w:szCs w:val="26"/>
        </w:rPr>
        <w:t>Т.Н. Щербакова</w:t>
      </w:r>
    </w:p>
    <w:p w:rsidR="009B4580" w:rsidRPr="008C463C" w:rsidRDefault="009B4580" w:rsidP="009B4580">
      <w:pPr>
        <w:pStyle w:val="a4"/>
        <w:jc w:val="right"/>
        <w:rPr>
          <w:rFonts w:ascii="PT Astra Serif" w:hAnsi="PT Astra Serif"/>
          <w:b w:val="0"/>
        </w:rPr>
      </w:pPr>
      <w:r w:rsidRPr="008C463C">
        <w:rPr>
          <w:rFonts w:ascii="PT Astra Serif" w:hAnsi="PT Astra Serif"/>
          <w:b w:val="0"/>
        </w:rPr>
        <w:lastRenderedPageBreak/>
        <w:t>ПРОЕКТ</w:t>
      </w:r>
    </w:p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  <w:r w:rsidRPr="008C463C">
        <w:rPr>
          <w:rFonts w:ascii="PT Astra Serif" w:hAnsi="PT Astra Serif"/>
          <w:b w:val="0"/>
        </w:rPr>
        <w:t>СОВЕТ</w:t>
      </w:r>
    </w:p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  <w:r w:rsidRPr="008C463C">
        <w:rPr>
          <w:rFonts w:ascii="PT Astra Serif" w:hAnsi="PT Astra Serif"/>
          <w:b w:val="0"/>
        </w:rPr>
        <w:t>ХОПЕРСКОГО   МУНИЦИПАЛЬНОГО  ОБРАЗОВАНИЯ</w:t>
      </w:r>
    </w:p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  <w:r w:rsidRPr="008C463C">
        <w:rPr>
          <w:rFonts w:ascii="PT Astra Serif" w:hAnsi="PT Astra Serif"/>
          <w:b w:val="0"/>
        </w:rPr>
        <w:t>БАЛАШОВСКОГО МУНИЦИПАЛЬНОГО РАЙОНА</w:t>
      </w:r>
    </w:p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  <w:r w:rsidRPr="008C463C">
        <w:rPr>
          <w:rFonts w:ascii="PT Astra Serif" w:hAnsi="PT Astra Serif"/>
          <w:b w:val="0"/>
        </w:rPr>
        <w:t>САРАТОВСКОЙ ОБЛАСТИ</w:t>
      </w:r>
    </w:p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</w:p>
    <w:p w:rsidR="00D86402" w:rsidRPr="008C463C" w:rsidRDefault="00D86402" w:rsidP="00D86402">
      <w:pPr>
        <w:pStyle w:val="a7"/>
        <w:rPr>
          <w:rFonts w:ascii="PT Astra Serif" w:hAnsi="PT Astra Serif"/>
          <w:b w:val="0"/>
          <w:sz w:val="24"/>
          <w:szCs w:val="24"/>
        </w:rPr>
      </w:pPr>
      <w:r w:rsidRPr="008C463C">
        <w:rPr>
          <w:rFonts w:ascii="PT Astra Serif" w:hAnsi="PT Astra Serif"/>
          <w:b w:val="0"/>
          <w:sz w:val="24"/>
          <w:szCs w:val="24"/>
        </w:rPr>
        <w:t xml:space="preserve">РЕШЕНИЕ </w:t>
      </w:r>
    </w:p>
    <w:p w:rsidR="00D86402" w:rsidRPr="008C463C" w:rsidRDefault="00D86402" w:rsidP="00D86402">
      <w:pPr>
        <w:jc w:val="both"/>
        <w:rPr>
          <w:rFonts w:ascii="PT Astra Serif" w:hAnsi="PT Astra Serif"/>
          <w:i/>
          <w:szCs w:val="24"/>
        </w:rPr>
      </w:pPr>
      <w:r w:rsidRPr="008C463C">
        <w:rPr>
          <w:rFonts w:ascii="PT Astra Serif" w:hAnsi="PT Astra Serif"/>
          <w:szCs w:val="24"/>
        </w:rPr>
        <w:t xml:space="preserve">от </w:t>
      </w:r>
      <w:r w:rsidR="009B4580" w:rsidRPr="008C463C">
        <w:rPr>
          <w:rFonts w:ascii="PT Astra Serif" w:hAnsi="PT Astra Serif"/>
          <w:szCs w:val="24"/>
        </w:rPr>
        <w:t>00</w:t>
      </w:r>
      <w:r w:rsidRPr="008C463C">
        <w:rPr>
          <w:rFonts w:ascii="PT Astra Serif" w:hAnsi="PT Astra Serif"/>
          <w:szCs w:val="24"/>
        </w:rPr>
        <w:t>.</w:t>
      </w:r>
      <w:r w:rsidR="009B4580" w:rsidRPr="008C463C">
        <w:rPr>
          <w:rFonts w:ascii="PT Astra Serif" w:hAnsi="PT Astra Serif"/>
          <w:szCs w:val="24"/>
        </w:rPr>
        <w:t>00</w:t>
      </w:r>
      <w:r w:rsidRPr="008C463C">
        <w:rPr>
          <w:rFonts w:ascii="PT Astra Serif" w:hAnsi="PT Astra Serif"/>
          <w:szCs w:val="24"/>
        </w:rPr>
        <w:t>.202</w:t>
      </w:r>
      <w:r w:rsidR="009B4580" w:rsidRPr="008C463C">
        <w:rPr>
          <w:rFonts w:ascii="PT Astra Serif" w:hAnsi="PT Astra Serif"/>
          <w:szCs w:val="24"/>
        </w:rPr>
        <w:t>4</w:t>
      </w:r>
      <w:r w:rsidRPr="008C463C">
        <w:rPr>
          <w:rFonts w:ascii="PT Astra Serif" w:hAnsi="PT Astra Serif"/>
          <w:szCs w:val="24"/>
        </w:rPr>
        <w:t xml:space="preserve"> № </w:t>
      </w:r>
      <w:r w:rsidR="009B4580" w:rsidRPr="008C463C">
        <w:rPr>
          <w:rFonts w:ascii="PT Astra Serif" w:hAnsi="PT Astra Serif"/>
          <w:szCs w:val="24"/>
        </w:rPr>
        <w:t>00</w:t>
      </w:r>
      <w:r w:rsidRPr="008C463C">
        <w:rPr>
          <w:rFonts w:ascii="PT Astra Serif" w:hAnsi="PT Astra Serif"/>
          <w:szCs w:val="24"/>
        </w:rPr>
        <w:t>/</w:t>
      </w:r>
      <w:r w:rsidR="009B4580" w:rsidRPr="008C463C">
        <w:rPr>
          <w:rFonts w:ascii="PT Astra Serif" w:hAnsi="PT Astra Serif"/>
          <w:szCs w:val="24"/>
        </w:rPr>
        <w:t>0</w:t>
      </w:r>
      <w:r w:rsidRPr="008C463C">
        <w:rPr>
          <w:rFonts w:ascii="PT Astra Serif" w:hAnsi="PT Astra Serif"/>
          <w:szCs w:val="24"/>
        </w:rPr>
        <w:t xml:space="preserve">                                                                                          с. </w:t>
      </w:r>
      <w:proofErr w:type="spellStart"/>
      <w:r w:rsidRPr="008C463C">
        <w:rPr>
          <w:rFonts w:ascii="PT Astra Serif" w:hAnsi="PT Astra Serif"/>
          <w:szCs w:val="24"/>
        </w:rPr>
        <w:t>Хоперское</w:t>
      </w:r>
      <w:proofErr w:type="spellEnd"/>
    </w:p>
    <w:p w:rsidR="00D86402" w:rsidRPr="008C463C" w:rsidRDefault="00D86402" w:rsidP="00D86402">
      <w:pPr>
        <w:jc w:val="both"/>
        <w:rPr>
          <w:rFonts w:ascii="PT Astra Serif" w:hAnsi="PT Astra Serif"/>
          <w:szCs w:val="24"/>
        </w:rPr>
      </w:pPr>
    </w:p>
    <w:p w:rsidR="00D86402" w:rsidRPr="008C463C" w:rsidRDefault="00D86402" w:rsidP="00D86402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О бюджете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 на 202</w:t>
      </w:r>
      <w:r w:rsidR="009B4580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9B4580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9B4580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>годов</w:t>
      </w:r>
    </w:p>
    <w:p w:rsidR="00D86402" w:rsidRPr="008C463C" w:rsidRDefault="00D86402" w:rsidP="00D86402">
      <w:pPr>
        <w:jc w:val="both"/>
        <w:rPr>
          <w:rFonts w:ascii="PT Astra Serif" w:hAnsi="PT Astra Serif"/>
          <w:szCs w:val="24"/>
        </w:rPr>
      </w:pPr>
    </w:p>
    <w:p w:rsidR="00D86402" w:rsidRPr="008C463C" w:rsidRDefault="00D86402" w:rsidP="00D86402">
      <w:pPr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 На основании Устава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 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области, Совет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</w:t>
      </w:r>
    </w:p>
    <w:p w:rsidR="00D86402" w:rsidRPr="008C463C" w:rsidRDefault="00D86402" w:rsidP="00D86402">
      <w:pPr>
        <w:ind w:left="3600" w:firstLine="720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РЕШИЛ: </w:t>
      </w:r>
    </w:p>
    <w:p w:rsidR="00D86402" w:rsidRPr="008C463C" w:rsidRDefault="00D86402" w:rsidP="00D86402">
      <w:pPr>
        <w:ind w:left="3600" w:firstLine="720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                                               </w:t>
      </w:r>
    </w:p>
    <w:p w:rsidR="00D86402" w:rsidRPr="008C463C" w:rsidRDefault="00D86402" w:rsidP="00D86402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Статья 1. Основные характеристики бюджета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</w:t>
      </w:r>
    </w:p>
    <w:p w:rsidR="00D86402" w:rsidRPr="008C463C" w:rsidRDefault="00D86402" w:rsidP="00D86402">
      <w:pPr>
        <w:pStyle w:val="a6"/>
        <w:spacing w:line="237" w:lineRule="auto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8C463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образования на 202</w:t>
      </w:r>
      <w:r w:rsidR="009B4580" w:rsidRPr="008C463C">
        <w:rPr>
          <w:rFonts w:ascii="PT Astra Serif" w:hAnsi="PT Astra Serif"/>
          <w:sz w:val="24"/>
          <w:szCs w:val="24"/>
        </w:rPr>
        <w:t>5</w:t>
      </w:r>
      <w:r w:rsidRPr="008C463C">
        <w:rPr>
          <w:rFonts w:ascii="PT Astra Serif" w:hAnsi="PT Astra Serif"/>
          <w:sz w:val="24"/>
          <w:szCs w:val="24"/>
        </w:rPr>
        <w:t xml:space="preserve"> год:</w:t>
      </w:r>
    </w:p>
    <w:p w:rsidR="00D86402" w:rsidRPr="008C463C" w:rsidRDefault="00D86402" w:rsidP="00D86402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1)   Общий объем доходов в сумме  </w:t>
      </w:r>
      <w:r w:rsidR="009B4580" w:rsidRPr="008C463C">
        <w:rPr>
          <w:rFonts w:ascii="PT Astra Serif" w:hAnsi="PT Astra Serif"/>
          <w:szCs w:val="24"/>
        </w:rPr>
        <w:t>12 766,5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2)   Общий объем расходов в сумме  12</w:t>
      </w:r>
      <w:r w:rsidR="009B4580" w:rsidRPr="008C463C">
        <w:rPr>
          <w:rFonts w:ascii="PT Astra Serif" w:hAnsi="PT Astra Serif"/>
          <w:szCs w:val="24"/>
        </w:rPr>
        <w:t> 766,5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spacing w:line="235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3)  Дефицит бюджета в сумме 0 тыс. рублей; </w:t>
      </w:r>
    </w:p>
    <w:p w:rsidR="00D86402" w:rsidRPr="008C463C" w:rsidRDefault="00D86402" w:rsidP="00D86402">
      <w:pPr>
        <w:spacing w:line="235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4) Верхний предел муниципального внутреннего долга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по состоянию на 1 января 202</w:t>
      </w:r>
      <w:r w:rsidR="009B4580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года в размере 0 рублей, в том числе верхний предел долга по муниципальным гарантиям в размере  0 рублей.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2. Утвердить основные характеристики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на 202</w:t>
      </w:r>
      <w:r w:rsidR="009B4580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и 202</w:t>
      </w:r>
      <w:r w:rsidR="009B4580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год: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1) общий объем доходов бюджета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на 202</w:t>
      </w:r>
      <w:r w:rsidR="009B4580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в сумме </w:t>
      </w:r>
      <w:r w:rsidR="009B4580" w:rsidRPr="008C463C">
        <w:rPr>
          <w:rFonts w:ascii="PT Astra Serif" w:hAnsi="PT Astra Serif"/>
          <w:szCs w:val="24"/>
        </w:rPr>
        <w:t>5 373,1</w:t>
      </w:r>
      <w:r w:rsidRPr="008C463C">
        <w:rPr>
          <w:rFonts w:ascii="PT Astra Serif" w:hAnsi="PT Astra Serif"/>
          <w:szCs w:val="24"/>
        </w:rPr>
        <w:t xml:space="preserve"> тыс. рублей, на 202</w:t>
      </w:r>
      <w:r w:rsidR="009B4580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 в сумме 5 </w:t>
      </w:r>
      <w:r w:rsidR="009B4580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>00,</w:t>
      </w:r>
      <w:r w:rsidR="009B4580" w:rsidRPr="008C463C">
        <w:rPr>
          <w:rFonts w:ascii="PT Astra Serif" w:hAnsi="PT Astra Serif"/>
          <w:szCs w:val="24"/>
        </w:rPr>
        <w:t>4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2) общий объем расходов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на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в сумме </w:t>
      </w:r>
      <w:r w:rsidR="008C251A" w:rsidRPr="008C463C">
        <w:rPr>
          <w:rFonts w:ascii="PT Astra Serif" w:hAnsi="PT Astra Serif"/>
          <w:szCs w:val="24"/>
        </w:rPr>
        <w:t>5373,1</w:t>
      </w:r>
      <w:r w:rsidRPr="008C463C">
        <w:rPr>
          <w:rFonts w:ascii="PT Astra Serif" w:hAnsi="PT Astra Serif"/>
          <w:szCs w:val="24"/>
        </w:rPr>
        <w:t xml:space="preserve"> тыс. рублей, в том числе условно утвержденные расходы в сумме </w:t>
      </w:r>
      <w:r w:rsidR="008C251A" w:rsidRPr="008C463C">
        <w:rPr>
          <w:rFonts w:ascii="PT Astra Serif" w:hAnsi="PT Astra Serif"/>
          <w:szCs w:val="24"/>
        </w:rPr>
        <w:t>126,0</w:t>
      </w:r>
      <w:r w:rsidRPr="008C463C">
        <w:rPr>
          <w:rFonts w:ascii="PT Astra Serif" w:hAnsi="PT Astra Serif"/>
          <w:szCs w:val="24"/>
        </w:rPr>
        <w:t xml:space="preserve"> тыс. рублей, на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 в сумме </w:t>
      </w:r>
      <w:r w:rsidR="008C251A" w:rsidRPr="008C463C">
        <w:rPr>
          <w:rFonts w:ascii="PT Astra Serif" w:hAnsi="PT Astra Serif"/>
          <w:szCs w:val="24"/>
        </w:rPr>
        <w:t>5 500,4</w:t>
      </w:r>
      <w:r w:rsidRPr="008C463C">
        <w:rPr>
          <w:rFonts w:ascii="PT Astra Serif" w:hAnsi="PT Astra Serif"/>
          <w:szCs w:val="24"/>
        </w:rPr>
        <w:t xml:space="preserve"> тыс. рублей, в том числе условно утвержденные расходы в сумме </w:t>
      </w:r>
      <w:r w:rsidR="008C251A" w:rsidRPr="008C463C">
        <w:rPr>
          <w:rFonts w:ascii="PT Astra Serif" w:hAnsi="PT Astra Serif"/>
          <w:szCs w:val="24"/>
        </w:rPr>
        <w:t>255</w:t>
      </w:r>
      <w:r w:rsidRPr="008C463C">
        <w:rPr>
          <w:rFonts w:ascii="PT Astra Serif" w:hAnsi="PT Astra Serif"/>
          <w:szCs w:val="24"/>
        </w:rPr>
        <w:t>,0 тыс. рублей;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3) дефицит бюджета на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в сумме 0 тыс. рублей и на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 в сумме 0 тыс. рублей.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proofErr w:type="gramStart"/>
      <w:r w:rsidRPr="008C463C">
        <w:rPr>
          <w:rFonts w:ascii="PT Astra Serif" w:hAnsi="PT Astra Serif"/>
          <w:szCs w:val="24"/>
        </w:rPr>
        <w:t>4) верхний предел муниципального внутреннего долга муниципального образования по состоянию на 1 января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 и на 1 января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</w:t>
      </w:r>
      <w:proofErr w:type="gramEnd"/>
      <w:r w:rsidRPr="008C463C">
        <w:rPr>
          <w:rFonts w:ascii="PT Astra Serif" w:hAnsi="PT Astra Serif"/>
          <w:szCs w:val="24"/>
        </w:rPr>
        <w:t xml:space="preserve"> 0 тыс. рублей.</w:t>
      </w:r>
    </w:p>
    <w:p w:rsidR="00D86402" w:rsidRPr="008C463C" w:rsidRDefault="00D86402" w:rsidP="00D86402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Статья 2. Безвозмездные поступления в бюджет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области.</w:t>
      </w:r>
    </w:p>
    <w:p w:rsidR="00D86402" w:rsidRPr="008C463C" w:rsidRDefault="00D86402" w:rsidP="00D86402">
      <w:pPr>
        <w:spacing w:line="237" w:lineRule="auto"/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lastRenderedPageBreak/>
        <w:t xml:space="preserve">Утвердить безвозмездные поступления в бюджет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образования 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 согласно приложению № 1 к настоящему Решению.</w:t>
      </w:r>
    </w:p>
    <w:p w:rsidR="00D86402" w:rsidRPr="008C463C" w:rsidRDefault="00D86402" w:rsidP="00D86402">
      <w:pPr>
        <w:spacing w:line="237" w:lineRule="auto"/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 Статья 3. Бюджетные ассигнования бюджета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</w:t>
      </w:r>
    </w:p>
    <w:p w:rsidR="00D86402" w:rsidRPr="008C463C" w:rsidRDefault="00D86402" w:rsidP="00D86402">
      <w:pPr>
        <w:spacing w:line="237" w:lineRule="auto"/>
        <w:ind w:firstLine="709"/>
        <w:jc w:val="both"/>
        <w:rPr>
          <w:rFonts w:ascii="PT Astra Serif" w:hAnsi="PT Astra Serif"/>
          <w:bCs/>
          <w:szCs w:val="24"/>
        </w:rPr>
      </w:pPr>
      <w:r w:rsidRPr="008C463C">
        <w:rPr>
          <w:rFonts w:ascii="PT Astra Serif" w:hAnsi="PT Astra Serif"/>
          <w:szCs w:val="24"/>
        </w:rPr>
        <w:t xml:space="preserve"> Утвердить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</w:t>
      </w:r>
      <w:r w:rsidRPr="008C463C">
        <w:rPr>
          <w:rFonts w:ascii="PT Astra Serif" w:hAnsi="PT Astra Serif"/>
          <w:bCs/>
          <w:szCs w:val="24"/>
        </w:rPr>
        <w:t>и плановый период 202</w:t>
      </w:r>
      <w:r w:rsidR="008C251A" w:rsidRPr="008C463C">
        <w:rPr>
          <w:rFonts w:ascii="PT Astra Serif" w:hAnsi="PT Astra Serif"/>
          <w:bCs/>
          <w:szCs w:val="24"/>
        </w:rPr>
        <w:t>6</w:t>
      </w:r>
      <w:r w:rsidRPr="008C463C">
        <w:rPr>
          <w:rFonts w:ascii="PT Astra Serif" w:hAnsi="PT Astra Serif"/>
          <w:bCs/>
          <w:szCs w:val="24"/>
        </w:rPr>
        <w:t xml:space="preserve"> и 202</w:t>
      </w:r>
      <w:r w:rsidR="008C251A" w:rsidRPr="008C463C">
        <w:rPr>
          <w:rFonts w:ascii="PT Astra Serif" w:hAnsi="PT Astra Serif"/>
          <w:bCs/>
          <w:szCs w:val="24"/>
        </w:rPr>
        <w:t>7</w:t>
      </w:r>
      <w:r w:rsidRPr="008C463C">
        <w:rPr>
          <w:rFonts w:ascii="PT Astra Serif" w:hAnsi="PT Astra Serif"/>
          <w:bCs/>
          <w:szCs w:val="24"/>
        </w:rPr>
        <w:t xml:space="preserve"> годов:</w:t>
      </w:r>
    </w:p>
    <w:p w:rsidR="00D86402" w:rsidRPr="008C463C" w:rsidRDefault="00D86402" w:rsidP="00D86402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- объем бюджетных ассигнований дорожного фонда</w:t>
      </w:r>
    </w:p>
    <w:p w:rsidR="00D86402" w:rsidRPr="008C463C" w:rsidRDefault="00D86402" w:rsidP="00D86402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-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в сумме 8</w:t>
      </w:r>
      <w:r w:rsidR="008C251A" w:rsidRPr="008C463C">
        <w:rPr>
          <w:rFonts w:ascii="PT Astra Serif" w:hAnsi="PT Astra Serif"/>
          <w:szCs w:val="24"/>
        </w:rPr>
        <w:t> 987,2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- на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в сумме 1</w:t>
      </w:r>
      <w:r w:rsidR="008C251A" w:rsidRPr="008C463C">
        <w:rPr>
          <w:rFonts w:ascii="PT Astra Serif" w:hAnsi="PT Astra Serif"/>
          <w:szCs w:val="24"/>
        </w:rPr>
        <w:t> 511,0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- на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 в сумме 1</w:t>
      </w:r>
      <w:r w:rsidR="008C251A" w:rsidRPr="008C463C">
        <w:rPr>
          <w:rFonts w:ascii="PT Astra Serif" w:hAnsi="PT Astra Serif"/>
          <w:szCs w:val="24"/>
        </w:rPr>
        <w:t> 579,9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- ведомственную структуру расходов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 согласно приложению № 2 к настоящему Решению;</w:t>
      </w:r>
    </w:p>
    <w:p w:rsidR="00D86402" w:rsidRPr="008C463C" w:rsidRDefault="00D86402" w:rsidP="00D86402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- распределение бюджетных ассигнований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D86402" w:rsidRPr="008C463C" w:rsidRDefault="00D86402" w:rsidP="00D86402">
      <w:pPr>
        <w:spacing w:line="237" w:lineRule="auto"/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- распределение бюджетных ассигнований по целевым статьям (муниципальным программам и </w:t>
      </w:r>
      <w:proofErr w:type="spellStart"/>
      <w:r w:rsidRPr="008C463C">
        <w:rPr>
          <w:rFonts w:ascii="PT Astra Serif" w:hAnsi="PT Astra Serif"/>
          <w:szCs w:val="24"/>
        </w:rPr>
        <w:t>непрограммным</w:t>
      </w:r>
      <w:proofErr w:type="spellEnd"/>
      <w:r w:rsidRPr="008C463C">
        <w:rPr>
          <w:rFonts w:ascii="PT Astra Serif" w:hAnsi="PT Astra Serif"/>
          <w:szCs w:val="24"/>
        </w:rPr>
        <w:t xml:space="preserve"> направлениям деятельности), группам и подгруппам </w:t>
      </w:r>
      <w:proofErr w:type="gramStart"/>
      <w:r w:rsidRPr="008C463C">
        <w:rPr>
          <w:rFonts w:ascii="PT Astra Serif" w:hAnsi="PT Astra Serif"/>
          <w:szCs w:val="24"/>
        </w:rPr>
        <w:t>видов расходов классификации расходов бюджета</w:t>
      </w:r>
      <w:proofErr w:type="gramEnd"/>
      <w:r w:rsidRPr="008C463C">
        <w:rPr>
          <w:rFonts w:ascii="PT Astra Serif" w:hAnsi="PT Astra Serif"/>
          <w:szCs w:val="24"/>
        </w:rPr>
        <w:t xml:space="preserve">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на 202</w:t>
      </w:r>
      <w:r w:rsidR="00CD3E4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CD3E4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CD3E4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 согласно приложению № 4 к настоящему Решению</w:t>
      </w:r>
    </w:p>
    <w:p w:rsidR="00FD62FC" w:rsidRPr="008C463C" w:rsidRDefault="00FD62FC" w:rsidP="00FD62FC">
      <w:pPr>
        <w:spacing w:line="237" w:lineRule="auto"/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Статья 4. Особенности администрирования доходов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 на 2025 год и плановый период 2026 и 2027 годов</w:t>
      </w:r>
    </w:p>
    <w:p w:rsidR="00FD62FC" w:rsidRPr="008C463C" w:rsidRDefault="00FD62FC" w:rsidP="00FD62FC">
      <w:pPr>
        <w:pStyle w:val="a6"/>
        <w:spacing w:line="237" w:lineRule="auto"/>
        <w:ind w:firstLine="709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/>
          <w:sz w:val="24"/>
          <w:szCs w:val="24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Pr="008C463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  <w:proofErr w:type="spellStart"/>
      <w:r w:rsidRPr="008C463C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осуществляется через уполномоченный орган:</w:t>
      </w:r>
    </w:p>
    <w:p w:rsidR="00FD62FC" w:rsidRDefault="00FD62FC" w:rsidP="00FD62FC">
      <w:pPr>
        <w:pStyle w:val="a6"/>
        <w:spacing w:line="237" w:lineRule="auto"/>
        <w:ind w:firstLine="709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/>
          <w:sz w:val="24"/>
          <w:szCs w:val="24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8C463C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района»</w:t>
      </w:r>
    </w:p>
    <w:p w:rsidR="00FD62FC" w:rsidRPr="00653A15" w:rsidRDefault="00FD62FC" w:rsidP="00FD62FC">
      <w:pPr>
        <w:ind w:firstLine="709"/>
        <w:jc w:val="both"/>
      </w:pPr>
      <w:r w:rsidRPr="00653A15">
        <w:t>Статья 5</w:t>
      </w:r>
      <w:r w:rsidRPr="00653A15">
        <w:rPr>
          <w:color w:val="FF0000"/>
        </w:rPr>
        <w:t xml:space="preserve"> </w:t>
      </w:r>
      <w:r w:rsidRPr="00653A15">
        <w:t>. Особенности исполнения бюджета</w:t>
      </w:r>
    </w:p>
    <w:p w:rsidR="00FD62FC" w:rsidRPr="0034122B" w:rsidRDefault="00FD62FC" w:rsidP="00FD62FC">
      <w:pPr>
        <w:ind w:firstLine="709"/>
        <w:jc w:val="both"/>
      </w:pPr>
      <w:r w:rsidRPr="0034122B">
        <w:t xml:space="preserve">Остатки средств муниципального образования, находящиеся по состоянию на 1 января 2025 года на едином счете муниципального образования, в 2025 году могут направляться на увеличение бюджетных ассигнований </w:t>
      </w:r>
      <w:proofErr w:type="gramStart"/>
      <w:r w:rsidRPr="0034122B">
        <w:t>на</w:t>
      </w:r>
      <w:proofErr w:type="gramEnd"/>
      <w:r w:rsidRPr="0034122B">
        <w:t>:</w:t>
      </w:r>
    </w:p>
    <w:p w:rsidR="00FD62FC" w:rsidRPr="0034122B" w:rsidRDefault="00FD62FC" w:rsidP="00FD62FC">
      <w:pPr>
        <w:ind w:firstLine="709"/>
        <w:jc w:val="both"/>
      </w:pPr>
      <w:r w:rsidRPr="0034122B">
        <w:t xml:space="preserve">-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 бюджетных </w:t>
      </w:r>
      <w:proofErr w:type="gramStart"/>
      <w:r w:rsidRPr="0034122B">
        <w:t>ассигнований</w:t>
      </w:r>
      <w:proofErr w:type="gramEnd"/>
      <w:r w:rsidRPr="0034122B">
        <w:t xml:space="preserve"> на исполнение указанных муниципальных контрактов;</w:t>
      </w:r>
    </w:p>
    <w:p w:rsidR="00FD62FC" w:rsidRPr="0034122B" w:rsidRDefault="00FD62FC" w:rsidP="00FD62FC">
      <w:pPr>
        <w:tabs>
          <w:tab w:val="left" w:pos="5505"/>
        </w:tabs>
        <w:ind w:firstLine="709"/>
        <w:jc w:val="both"/>
      </w:pPr>
      <w:r w:rsidRPr="0034122B">
        <w:t>- оплату исполнительных документов.</w:t>
      </w:r>
      <w:r>
        <w:tab/>
      </w:r>
    </w:p>
    <w:p w:rsidR="00FD62FC" w:rsidRPr="00653A15" w:rsidRDefault="00FD62FC" w:rsidP="00FD62FC">
      <w:pPr>
        <w:ind w:firstLine="709"/>
        <w:jc w:val="both"/>
      </w:pPr>
      <w:r w:rsidRPr="0034122B">
        <w:t xml:space="preserve">Остатки средств муниципального образования, находящиеся по состоянию на 1 января 2025 года на едином счете муниципального образования, в объеме,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 </w:t>
      </w:r>
    </w:p>
    <w:p w:rsidR="00FD62FC" w:rsidRPr="008C463C" w:rsidRDefault="00FD62FC" w:rsidP="00FD62FC">
      <w:pPr>
        <w:pStyle w:val="ConsPlusNormal"/>
        <w:ind w:firstLine="708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 w:cs="Times New Roman"/>
          <w:bCs/>
          <w:sz w:val="24"/>
          <w:szCs w:val="24"/>
        </w:rPr>
        <w:t xml:space="preserve">Статья </w:t>
      </w:r>
      <w:r>
        <w:rPr>
          <w:rFonts w:ascii="PT Astra Serif" w:hAnsi="PT Astra Serif" w:cs="Times New Roman"/>
          <w:bCs/>
          <w:sz w:val="24"/>
          <w:szCs w:val="24"/>
        </w:rPr>
        <w:t>6</w:t>
      </w:r>
      <w:r w:rsidRPr="008C463C">
        <w:rPr>
          <w:rFonts w:ascii="PT Astra Serif" w:hAnsi="PT Astra Serif" w:cs="Times New Roman"/>
          <w:bCs/>
          <w:sz w:val="24"/>
          <w:szCs w:val="24"/>
        </w:rPr>
        <w:t>. Особенности установления отдельных расходных обязательств области</w:t>
      </w:r>
    </w:p>
    <w:p w:rsidR="00FD62FC" w:rsidRPr="008C463C" w:rsidRDefault="00FD62FC" w:rsidP="00FD62FC">
      <w:pPr>
        <w:pStyle w:val="a8"/>
        <w:rPr>
          <w:rFonts w:ascii="PT Astra Serif" w:hAnsi="PT Astra Serif"/>
          <w:sz w:val="24"/>
          <w:szCs w:val="24"/>
        </w:rPr>
      </w:pPr>
      <w:proofErr w:type="gramStart"/>
      <w:r w:rsidRPr="008C463C">
        <w:rPr>
          <w:rFonts w:ascii="PT Astra Serif" w:hAnsi="PT Astra Serif"/>
          <w:sz w:val="24"/>
          <w:szCs w:val="24"/>
        </w:rPr>
        <w:t xml:space="preserve">Установить исходя из прогнозируемого уровня инфляции (декабрь 2024 года к декабрю 2023 года) размер индексации с 1 октября 2025 года на 4 процента, с 1 октября 2026 года на 4 процента, с 1 октября 2027 года на 4 процента размеров денежного вознаграждения лицам, замещающим муниципальные должности в органах местного самоуправления </w:t>
      </w:r>
      <w:proofErr w:type="spellStart"/>
      <w:r w:rsidRPr="008C463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образования,  осуществляющих свои полномочия на постоянной основе и</w:t>
      </w:r>
      <w:proofErr w:type="gramEnd"/>
      <w:r w:rsidRPr="008C463C">
        <w:rPr>
          <w:rFonts w:ascii="PT Astra Serif" w:hAnsi="PT Astra Serif"/>
          <w:sz w:val="24"/>
          <w:szCs w:val="24"/>
        </w:rPr>
        <w:t xml:space="preserve"> муниципальных служащих органов местного самоуправления </w:t>
      </w:r>
      <w:proofErr w:type="spellStart"/>
      <w:r w:rsidRPr="008C463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образования. </w:t>
      </w:r>
    </w:p>
    <w:p w:rsidR="00FD62FC" w:rsidRPr="008C463C" w:rsidRDefault="00FD62FC" w:rsidP="00FD62FC">
      <w:pPr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lastRenderedPageBreak/>
        <w:t xml:space="preserve">Статья </w:t>
      </w:r>
      <w:r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>. Вступление в силу настоящего Решения</w:t>
      </w:r>
    </w:p>
    <w:p w:rsidR="00FD62FC" w:rsidRPr="008C463C" w:rsidRDefault="00FD62FC" w:rsidP="00FD62FC">
      <w:pPr>
        <w:pStyle w:val="a6"/>
        <w:ind w:firstLine="708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/>
          <w:sz w:val="24"/>
          <w:szCs w:val="24"/>
        </w:rPr>
        <w:t>Настоящее Решение вступает в силу с момента принятия, применяется с  01 января 2025 года и подлежит официальному опубликованию.</w:t>
      </w:r>
    </w:p>
    <w:p w:rsidR="00FD62FC" w:rsidRPr="008C463C" w:rsidRDefault="00FD62FC" w:rsidP="00FD62FC">
      <w:pPr>
        <w:pStyle w:val="a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FD62FC" w:rsidRPr="008C463C" w:rsidRDefault="00FD62FC" w:rsidP="00FD62FC">
      <w:pPr>
        <w:pStyle w:val="a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FD62FC" w:rsidRPr="008C463C" w:rsidRDefault="00FD62FC" w:rsidP="00FD62FC">
      <w:pPr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Глава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 образования                                                                              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района                                                                                    Саратовской области                                                                                           С.С. </w:t>
      </w:r>
      <w:proofErr w:type="spellStart"/>
      <w:r w:rsidRPr="008C463C">
        <w:rPr>
          <w:rFonts w:ascii="PT Astra Serif" w:hAnsi="PT Astra Serif"/>
          <w:szCs w:val="24"/>
        </w:rPr>
        <w:t>Голованева</w:t>
      </w:r>
      <w:proofErr w:type="spellEnd"/>
    </w:p>
    <w:p w:rsidR="00FD62FC" w:rsidRDefault="00FD62FC" w:rsidP="00FD62FC"/>
    <w:p w:rsidR="000A46F0" w:rsidRDefault="000A46F0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FD62FC" w:rsidRDefault="00FD62FC" w:rsidP="00AE6782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AE6782" w:rsidRDefault="00AE6782" w:rsidP="00AE6782">
      <w:pPr>
        <w:pStyle w:val="a4"/>
        <w:ind w:left="4678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>Приложение № 1</w:t>
      </w:r>
    </w:p>
    <w:p w:rsidR="00AE6782" w:rsidRDefault="00AE6782" w:rsidP="00AE6782">
      <w:pPr>
        <w:ind w:left="4678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к Решению Совета </w:t>
      </w:r>
      <w:proofErr w:type="spellStart"/>
      <w:r>
        <w:rPr>
          <w:rFonts w:ascii="PT Astra Serif" w:hAnsi="PT Astra Serif"/>
          <w:szCs w:val="24"/>
        </w:rPr>
        <w:t>Хоперского</w:t>
      </w:r>
      <w:proofErr w:type="spellEnd"/>
      <w:r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Cs w:val="24"/>
        </w:rPr>
        <w:t>Балашовского</w:t>
      </w:r>
      <w:proofErr w:type="spellEnd"/>
      <w:r>
        <w:rPr>
          <w:rFonts w:ascii="PT Astra Serif" w:hAnsi="PT Astra Serif"/>
          <w:szCs w:val="24"/>
        </w:rPr>
        <w:t xml:space="preserve"> муниципального района Саратовской области от 00.00.2024 № 00/0 «О бюджете </w:t>
      </w:r>
      <w:proofErr w:type="spellStart"/>
      <w:r>
        <w:rPr>
          <w:rFonts w:ascii="PT Astra Serif" w:hAnsi="PT Astra Serif"/>
          <w:szCs w:val="24"/>
        </w:rPr>
        <w:t>Хоперского</w:t>
      </w:r>
      <w:proofErr w:type="spellEnd"/>
      <w:r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Cs w:val="24"/>
        </w:rPr>
        <w:t>Балашовского</w:t>
      </w:r>
      <w:proofErr w:type="spellEnd"/>
      <w:r>
        <w:rPr>
          <w:rFonts w:ascii="PT Astra Serif" w:hAnsi="PT Astra Serif"/>
          <w:szCs w:val="24"/>
        </w:rPr>
        <w:t xml:space="preserve"> муниципального района Саратовской области на 2025 год и плановый период 2026 и 2027 годов»</w:t>
      </w:r>
    </w:p>
    <w:p w:rsidR="00AE6782" w:rsidRDefault="00AE6782" w:rsidP="00AE6782">
      <w:pPr>
        <w:rPr>
          <w:rFonts w:ascii="PT Astra Serif" w:hAnsi="PT Astra Serif"/>
          <w:szCs w:val="24"/>
        </w:rPr>
      </w:pPr>
    </w:p>
    <w:p w:rsidR="00AE6782" w:rsidRDefault="00AE6782" w:rsidP="00AE6782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Безвозмездные поступления в бюджет </w:t>
      </w:r>
      <w:proofErr w:type="spellStart"/>
      <w:r>
        <w:rPr>
          <w:rFonts w:ascii="PT Astra Serif" w:hAnsi="PT Astra Serif"/>
          <w:szCs w:val="24"/>
        </w:rPr>
        <w:t>Хоперского</w:t>
      </w:r>
      <w:proofErr w:type="spellEnd"/>
      <w:r>
        <w:rPr>
          <w:rFonts w:ascii="PT Astra Serif" w:hAnsi="PT Astra Serif"/>
          <w:szCs w:val="24"/>
        </w:rPr>
        <w:t xml:space="preserve"> муниципального образования </w:t>
      </w:r>
    </w:p>
    <w:p w:rsidR="00AE6782" w:rsidRDefault="00AE6782" w:rsidP="00AE6782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на 2024 год </w:t>
      </w:r>
      <w:r>
        <w:rPr>
          <w:rFonts w:ascii="PT Astra Serif" w:hAnsi="PT Astra Serif"/>
          <w:bCs/>
          <w:szCs w:val="24"/>
        </w:rPr>
        <w:t>и плановый период 2025 и 2026 годов</w:t>
      </w:r>
      <w:r>
        <w:rPr>
          <w:rFonts w:ascii="PT Astra Serif" w:hAnsi="PT Astra Serif"/>
          <w:szCs w:val="24"/>
        </w:rPr>
        <w:t xml:space="preserve"> </w:t>
      </w:r>
    </w:p>
    <w:p w:rsidR="00AE6782" w:rsidRDefault="00AE6782" w:rsidP="00AE6782">
      <w:pPr>
        <w:jc w:val="right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  <w:t>тыс</w:t>
      </w:r>
      <w:proofErr w:type="gramStart"/>
      <w:r>
        <w:rPr>
          <w:rFonts w:ascii="PT Astra Serif" w:hAnsi="PT Astra Serif"/>
          <w:b/>
          <w:sz w:val="20"/>
        </w:rPr>
        <w:t>.р</w:t>
      </w:r>
      <w:proofErr w:type="gramEnd"/>
      <w:r>
        <w:rPr>
          <w:rFonts w:ascii="PT Astra Serif" w:hAnsi="PT Astra Serif"/>
          <w:b/>
          <w:sz w:val="20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8"/>
        <w:gridCol w:w="3251"/>
        <w:gridCol w:w="1196"/>
        <w:gridCol w:w="1196"/>
        <w:gridCol w:w="1194"/>
      </w:tblGrid>
      <w:tr w:rsidR="00AE6782" w:rsidTr="00AE6782">
        <w:trPr>
          <w:cantSplit/>
          <w:trHeight w:val="592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Код бюджетной классификации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spacing w:line="232" w:lineRule="auto"/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2025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spacing w:line="232" w:lineRule="auto"/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2026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spacing w:line="232" w:lineRule="auto"/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2027 год</w:t>
            </w:r>
          </w:p>
        </w:tc>
      </w:tr>
      <w:tr w:rsidR="00AE6782" w:rsidTr="00AE6782">
        <w:trPr>
          <w:cantSplit/>
          <w:trHeight w:val="2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</w:t>
            </w:r>
          </w:p>
        </w:tc>
      </w:tr>
      <w:tr w:rsidR="00AE6782" w:rsidTr="00AE6782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8 110,3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606,6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629,7</w:t>
            </w:r>
          </w:p>
        </w:tc>
      </w:tr>
      <w:tr w:rsidR="00AE6782" w:rsidTr="00AE6782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8 110,3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606,6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629,7</w:t>
            </w:r>
          </w:p>
        </w:tc>
      </w:tr>
      <w:tr w:rsidR="00AE6782" w:rsidTr="00AE6782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174,2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181,7</w:t>
            </w:r>
          </w:p>
        </w:tc>
      </w:tr>
      <w:tr w:rsidR="00AE6782" w:rsidTr="00AE6782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7 551,0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AE6782" w:rsidTr="00AE6782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782" w:rsidRDefault="00AE6782">
            <w:pPr>
              <w:wordWrap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394,7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432,4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2" w:rsidRDefault="00AE6782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448,0</w:t>
            </w:r>
          </w:p>
        </w:tc>
      </w:tr>
    </w:tbl>
    <w:p w:rsidR="00AE6782" w:rsidRDefault="00AE6782" w:rsidP="00AE6782">
      <w:pPr>
        <w:rPr>
          <w:rFonts w:ascii="PT Astra Serif" w:hAnsi="PT Astra Serif"/>
          <w:color w:val="00B050"/>
        </w:rPr>
      </w:pPr>
    </w:p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Default="00AE6782"/>
    <w:p w:rsidR="00AE6782" w:rsidRPr="00A210B9" w:rsidRDefault="00AE6782" w:rsidP="00AE6782">
      <w:pPr>
        <w:pStyle w:val="a4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2</w:t>
      </w:r>
    </w:p>
    <w:p w:rsidR="00AE6782" w:rsidRPr="00B21E6B" w:rsidRDefault="00AE6782" w:rsidP="00AE6782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00.00.2024 </w:t>
      </w:r>
      <w:r w:rsidRPr="00B21E6B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00/0</w:t>
      </w:r>
    </w:p>
    <w:p w:rsidR="00AE6782" w:rsidRPr="00B21E6B" w:rsidRDefault="00AE6782" w:rsidP="00AE6782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B21E6B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B21E6B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B21E6B">
        <w:rPr>
          <w:rFonts w:ascii="PT Astra Serif" w:hAnsi="PT Astra Serif"/>
        </w:rPr>
        <w:t xml:space="preserve"> годов»</w:t>
      </w:r>
    </w:p>
    <w:p w:rsidR="00AE6782" w:rsidRDefault="00AE6782" w:rsidP="00AE6782"/>
    <w:p w:rsidR="00AE6782" w:rsidRPr="00A210B9" w:rsidRDefault="00AE6782" w:rsidP="00AE6782">
      <w:pPr>
        <w:pStyle w:val="24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A210B9">
        <w:rPr>
          <w:rFonts w:ascii="PT Astra Serif" w:hAnsi="PT Astra Serif"/>
          <w:bCs/>
        </w:rPr>
        <w:t xml:space="preserve">Ведомственная структура расходов бюджета </w:t>
      </w:r>
      <w:proofErr w:type="spellStart"/>
      <w:r w:rsidRPr="00A210B9">
        <w:rPr>
          <w:rFonts w:ascii="PT Astra Serif" w:hAnsi="PT Astra Serif"/>
          <w:bCs/>
        </w:rPr>
        <w:t>Хоперского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  <w:bCs/>
        </w:rPr>
        <w:t>Балашовского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района Саратовской области на 202</w:t>
      </w:r>
      <w:r>
        <w:rPr>
          <w:rFonts w:ascii="PT Astra Serif" w:hAnsi="PT Astra Serif"/>
          <w:bCs/>
        </w:rPr>
        <w:t>5</w:t>
      </w:r>
      <w:r w:rsidRPr="00A210B9">
        <w:rPr>
          <w:rFonts w:ascii="PT Astra Serif" w:hAnsi="PT Astra Serif"/>
          <w:bCs/>
        </w:rPr>
        <w:t xml:space="preserve"> год и плановый период 202</w:t>
      </w:r>
      <w:r>
        <w:rPr>
          <w:rFonts w:ascii="PT Astra Serif" w:hAnsi="PT Astra Serif"/>
          <w:bCs/>
        </w:rPr>
        <w:t>6</w:t>
      </w:r>
      <w:r w:rsidRPr="00A210B9">
        <w:rPr>
          <w:rFonts w:ascii="PT Astra Serif" w:hAnsi="PT Astra Serif"/>
          <w:bCs/>
        </w:rPr>
        <w:t xml:space="preserve"> и 202</w:t>
      </w:r>
      <w:r>
        <w:rPr>
          <w:rFonts w:ascii="PT Astra Serif" w:hAnsi="PT Astra Serif"/>
          <w:bCs/>
        </w:rPr>
        <w:t>7</w:t>
      </w:r>
      <w:r w:rsidRPr="00A210B9">
        <w:rPr>
          <w:rFonts w:ascii="PT Astra Serif" w:hAnsi="PT Astra Serif"/>
          <w:bCs/>
        </w:rPr>
        <w:t xml:space="preserve"> годов</w:t>
      </w:r>
    </w:p>
    <w:p w:rsidR="00AE6782" w:rsidRPr="00B21E6B" w:rsidRDefault="00AE6782" w:rsidP="00AE6782">
      <w:pPr>
        <w:pStyle w:val="24"/>
        <w:spacing w:after="0" w:line="240" w:lineRule="auto"/>
        <w:ind w:left="-284"/>
        <w:jc w:val="right"/>
        <w:rPr>
          <w:rFonts w:ascii="PT Astra Serif" w:hAnsi="PT Astra Serif"/>
          <w:b/>
          <w:bCs/>
          <w:sz w:val="20"/>
          <w:szCs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  <w:szCs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  <w:szCs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  <w:szCs w:val="20"/>
        </w:rPr>
        <w:t>уб</w:t>
      </w:r>
      <w:proofErr w:type="spellEnd"/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10"/>
        <w:gridCol w:w="565"/>
        <w:gridCol w:w="708"/>
        <w:gridCol w:w="1564"/>
        <w:gridCol w:w="910"/>
        <w:gridCol w:w="957"/>
        <w:gridCol w:w="957"/>
        <w:gridCol w:w="965"/>
      </w:tblGrid>
      <w:tr w:rsidR="00AE6782" w:rsidRPr="00F53BD5" w:rsidTr="000A46F0">
        <w:trPr>
          <w:trHeight w:val="255"/>
        </w:trPr>
        <w:tc>
          <w:tcPr>
            <w:tcW w:w="1444" w:type="pct"/>
            <w:vMerge w:val="restar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Код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396" w:type="pct"/>
            <w:gridSpan w:val="3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F53BD5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vMerge/>
            <w:vAlign w:val="center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9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Администрация </w:t>
            </w:r>
            <w:proofErr w:type="spell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образования </w:t>
            </w:r>
            <w:proofErr w:type="spell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Балашовского</w:t>
            </w:r>
            <w:proofErr w:type="spellEnd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района Саратовской области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12 766,5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5 247,1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5 245,4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2 691,6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2 466,9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2 466,9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857,6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AE6782" w:rsidRPr="00F53BD5" w:rsidTr="000A46F0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AE6782" w:rsidRPr="00F53BD5" w:rsidTr="000A46F0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1 607,7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1598,6</w:t>
            </w:r>
          </w:p>
        </w:tc>
      </w:tr>
      <w:tr w:rsidR="00AE6782" w:rsidRPr="00F53BD5" w:rsidTr="000A46F0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40,3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36,2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186,0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AE6782" w:rsidRPr="00F53BD5" w:rsidTr="000A46F0">
        <w:trPr>
          <w:trHeight w:val="13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F53BD5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AE6782" w:rsidRPr="00F53BD5" w:rsidTr="000A46F0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F53BD5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F53BD5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176,3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AE6782" w:rsidRPr="00F53BD5" w:rsidTr="000A46F0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Национальная безопасность и правоохранительная </w:t>
            </w:r>
            <w:r w:rsidRPr="00F53BD5">
              <w:rPr>
                <w:rFonts w:ascii="PT Astra Serif" w:hAnsi="PT Astra Serif" w:cs="Arial"/>
                <w:sz w:val="20"/>
              </w:rPr>
              <w:lastRenderedPageBreak/>
              <w:t>деятельность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9 062,2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AE6782" w:rsidRPr="00F53BD5" w:rsidTr="000A46F0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9Д001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1 436,2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Default="00AE6782" w:rsidP="000A46F0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Default="00AE6782" w:rsidP="000A46F0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AE6782" w:rsidRPr="00F53BD5" w:rsidTr="000A46F0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7 551,0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Исполнение полномочий органами местного самоуправления по вопросам: в </w:t>
            </w:r>
            <w:r w:rsidRPr="00F53BD5">
              <w:rPr>
                <w:rFonts w:ascii="PT Astra Serif" w:hAnsi="PT Astra Serif" w:cs="Arial"/>
                <w:sz w:val="20"/>
              </w:rPr>
              <w:lastRenderedPageBreak/>
              <w:t>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614,0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</w:t>
            </w: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749,</w:t>
            </w:r>
            <w:r w:rsidRPr="00F53BD5">
              <w:rPr>
                <w:rFonts w:ascii="PT Astra Serif" w:hAnsi="PT Astra Serif" w:cs="Arial"/>
                <w:sz w:val="20"/>
              </w:rPr>
              <w:t xml:space="preserve">6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519,0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72,0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AE6782" w:rsidRPr="00F53BD5" w:rsidTr="000A46F0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Культура и кинематография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AE6782" w:rsidRPr="00F53BD5" w:rsidTr="000A46F0">
        <w:trPr>
          <w:trHeight w:val="450"/>
        </w:trPr>
        <w:tc>
          <w:tcPr>
            <w:tcW w:w="14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12 766,5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5 247,1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E6782" w:rsidRPr="00F53BD5" w:rsidRDefault="00AE6782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5 245,4 </w:t>
            </w:r>
          </w:p>
        </w:tc>
      </w:tr>
    </w:tbl>
    <w:p w:rsidR="00AE6782" w:rsidRDefault="00AE6782" w:rsidP="00AE6782"/>
    <w:p w:rsidR="00AE6782" w:rsidRDefault="00AE6782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Default="000A46F0"/>
    <w:p w:rsidR="000A46F0" w:rsidRPr="00A210B9" w:rsidRDefault="000A46F0" w:rsidP="000A46F0">
      <w:pPr>
        <w:pStyle w:val="a4"/>
        <w:ind w:left="4820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3</w:t>
      </w:r>
    </w:p>
    <w:p w:rsidR="000A46F0" w:rsidRPr="00B21E6B" w:rsidRDefault="000A46F0" w:rsidP="000A46F0">
      <w:pPr>
        <w:ind w:left="48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</w:p>
    <w:p w:rsidR="000A46F0" w:rsidRPr="00B21E6B" w:rsidRDefault="000A46F0" w:rsidP="000A46F0">
      <w:pPr>
        <w:ind w:left="4820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00.00.2024 </w:t>
      </w:r>
      <w:r w:rsidRPr="00B21E6B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00/0 </w:t>
      </w: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 на 202</w:t>
      </w:r>
      <w:r>
        <w:rPr>
          <w:rFonts w:ascii="PT Astra Serif" w:hAnsi="PT Astra Serif"/>
        </w:rPr>
        <w:t>5</w:t>
      </w:r>
      <w:r w:rsidRPr="00B21E6B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B21E6B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B21E6B">
        <w:rPr>
          <w:rFonts w:ascii="PT Astra Serif" w:hAnsi="PT Astra Serif"/>
        </w:rPr>
        <w:t xml:space="preserve"> годов»</w:t>
      </w:r>
    </w:p>
    <w:p w:rsidR="000A46F0" w:rsidRDefault="000A46F0" w:rsidP="000A46F0">
      <w:pPr>
        <w:ind w:left="2124" w:firstLine="708"/>
        <w:rPr>
          <w:sz w:val="28"/>
          <w:szCs w:val="28"/>
        </w:rPr>
      </w:pPr>
    </w:p>
    <w:p w:rsidR="000A46F0" w:rsidRPr="00A210B9" w:rsidRDefault="000A46F0" w:rsidP="000A46F0">
      <w:pPr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бюджета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</w:rPr>
        <w:t>Балашовского</w:t>
      </w:r>
      <w:proofErr w:type="spellEnd"/>
      <w:r w:rsidRPr="00A210B9">
        <w:rPr>
          <w:rFonts w:ascii="PT Astra Serif" w:hAnsi="PT Astra Serif"/>
        </w:rPr>
        <w:t xml:space="preserve"> муниципального района Саратовской области на 202</w:t>
      </w:r>
      <w:r>
        <w:rPr>
          <w:rFonts w:ascii="PT Astra Serif" w:hAnsi="PT Astra Serif"/>
        </w:rPr>
        <w:t>5</w:t>
      </w:r>
      <w:r w:rsidRPr="00A210B9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A210B9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A210B9">
        <w:rPr>
          <w:rFonts w:ascii="PT Astra Serif" w:hAnsi="PT Astra Serif"/>
        </w:rPr>
        <w:t xml:space="preserve"> годов по разделам, подразделам, целевым статьям и видам расходов функциональной классификации расходов</w:t>
      </w:r>
    </w:p>
    <w:p w:rsidR="000A46F0" w:rsidRPr="00B21E6B" w:rsidRDefault="000A46F0" w:rsidP="000A46F0">
      <w:pPr>
        <w:jc w:val="right"/>
        <w:rPr>
          <w:rFonts w:ascii="PT Astra Serif" w:hAnsi="PT Astra Serif"/>
          <w:b/>
          <w:bCs/>
          <w:sz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</w:rPr>
        <w:t>уб</w:t>
      </w:r>
      <w:proofErr w:type="spellEnd"/>
    </w:p>
    <w:p w:rsidR="000A46F0" w:rsidRPr="001B2C03" w:rsidRDefault="000A46F0" w:rsidP="000A46F0">
      <w:pPr>
        <w:jc w:val="right"/>
        <w:rPr>
          <w:bCs/>
          <w:sz w:val="2"/>
          <w:szCs w:val="2"/>
        </w:rPr>
      </w:pPr>
    </w:p>
    <w:p w:rsidR="000A46F0" w:rsidRPr="001B2C03" w:rsidRDefault="000A46F0" w:rsidP="000A46F0">
      <w:pPr>
        <w:rPr>
          <w:sz w:val="2"/>
          <w:szCs w:val="2"/>
        </w:rPr>
      </w:pPr>
    </w:p>
    <w:p w:rsidR="000A46F0" w:rsidRPr="001B2C03" w:rsidRDefault="000A46F0" w:rsidP="000A46F0">
      <w:pPr>
        <w:ind w:left="-426"/>
        <w:rPr>
          <w:sz w:val="2"/>
          <w:szCs w:val="2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7"/>
        <w:gridCol w:w="631"/>
        <w:gridCol w:w="850"/>
        <w:gridCol w:w="1566"/>
        <w:gridCol w:w="978"/>
        <w:gridCol w:w="1027"/>
        <w:gridCol w:w="1027"/>
        <w:gridCol w:w="1038"/>
      </w:tblGrid>
      <w:tr w:rsidR="000A46F0" w:rsidRPr="00F53BD5" w:rsidTr="000A46F0">
        <w:trPr>
          <w:trHeight w:val="258"/>
        </w:trPr>
        <w:tc>
          <w:tcPr>
            <w:tcW w:w="1550" w:type="pct"/>
            <w:vMerge w:val="restar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499" w:type="pct"/>
            <w:gridSpan w:val="3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F53BD5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vMerge/>
            <w:vAlign w:val="center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2 691,6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2 466,9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2 466,9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857,6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1152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1 607,7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1598,6</w:t>
            </w:r>
          </w:p>
        </w:tc>
      </w:tr>
      <w:tr w:rsidR="000A46F0" w:rsidRPr="00F53BD5" w:rsidTr="000A46F0">
        <w:trPr>
          <w:trHeight w:val="1152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40,3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36,2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186,0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138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F53BD5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F53BD5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F53BD5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176,3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1152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F53BD5">
              <w:rPr>
                <w:rFonts w:ascii="PT Astra Serif" w:hAnsi="PT Astra Serif" w:cs="Arial"/>
                <w:sz w:val="20"/>
              </w:rPr>
              <w:lastRenderedPageBreak/>
              <w:t>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9 062,2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9Д001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1 436,2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Default="000A46F0" w:rsidP="000A46F0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Default="000A46F0" w:rsidP="000A46F0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1152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7 551,0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614,0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</w:t>
            </w: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Благоустройство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6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519,0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72,0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0A46F0" w:rsidRPr="00F53BD5" w:rsidTr="000A46F0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455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12 766,5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5 247,1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5 245,4 </w:t>
            </w:r>
          </w:p>
        </w:tc>
      </w:tr>
    </w:tbl>
    <w:p w:rsidR="000A46F0" w:rsidRDefault="000A46F0" w:rsidP="000A46F0"/>
    <w:p w:rsidR="000A46F0" w:rsidRDefault="000A46F0"/>
    <w:p w:rsidR="000A46F0" w:rsidRPr="00A210B9" w:rsidRDefault="000A46F0" w:rsidP="000A46F0">
      <w:pPr>
        <w:pStyle w:val="a4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4</w:t>
      </w:r>
    </w:p>
    <w:p w:rsidR="000A46F0" w:rsidRPr="00BC69BF" w:rsidRDefault="000A46F0" w:rsidP="000A46F0">
      <w:pPr>
        <w:ind w:left="4962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00.00.2024 </w:t>
      </w:r>
      <w:r w:rsidRPr="00B21E6B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00/0 </w:t>
      </w: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B21E6B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B21E6B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B21E6B">
        <w:rPr>
          <w:rFonts w:ascii="PT Astra Serif" w:hAnsi="PT Astra Serif"/>
        </w:rPr>
        <w:t xml:space="preserve"> годов»</w:t>
      </w:r>
    </w:p>
    <w:p w:rsidR="000A46F0" w:rsidRPr="002B0D02" w:rsidRDefault="000A46F0" w:rsidP="000A46F0">
      <w:pPr>
        <w:ind w:left="4962"/>
        <w:rPr>
          <w:rFonts w:ascii="PT Astra Serif" w:hAnsi="PT Astra Serif"/>
        </w:rPr>
      </w:pPr>
    </w:p>
    <w:p w:rsidR="000A46F0" w:rsidRPr="00A210B9" w:rsidRDefault="000A46F0" w:rsidP="000A46F0">
      <w:pPr>
        <w:spacing w:before="120"/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210B9">
        <w:rPr>
          <w:rFonts w:ascii="PT Astra Serif" w:hAnsi="PT Astra Serif"/>
        </w:rPr>
        <w:t>непрограммным</w:t>
      </w:r>
      <w:proofErr w:type="spellEnd"/>
      <w:r w:rsidRPr="00A210B9">
        <w:rPr>
          <w:rFonts w:ascii="PT Astra Serif" w:hAnsi="PT Astra Serif"/>
        </w:rPr>
        <w:t xml:space="preserve"> направлениям деятельности), группам и подгруппам </w:t>
      </w:r>
      <w:proofErr w:type="gramStart"/>
      <w:r w:rsidRPr="00A210B9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A210B9">
        <w:rPr>
          <w:rFonts w:ascii="PT Astra Serif" w:hAnsi="PT Astra Serif"/>
        </w:rPr>
        <w:t xml:space="preserve">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на 2024 год </w:t>
      </w:r>
      <w:r w:rsidRPr="00A210B9">
        <w:rPr>
          <w:rFonts w:ascii="PT Astra Serif" w:hAnsi="PT Astra Serif"/>
          <w:bCs/>
        </w:rPr>
        <w:t>и плановый период 2025 и 2026 годов</w:t>
      </w:r>
    </w:p>
    <w:p w:rsidR="000A46F0" w:rsidRPr="00B21E6B" w:rsidRDefault="000A46F0" w:rsidP="000A46F0">
      <w:pPr>
        <w:jc w:val="right"/>
        <w:rPr>
          <w:rFonts w:ascii="PT Astra Serif" w:hAnsi="PT Astra Serif"/>
          <w:b/>
          <w:sz w:val="20"/>
        </w:rPr>
      </w:pPr>
      <w:r w:rsidRPr="00B21E6B">
        <w:rPr>
          <w:rFonts w:ascii="PT Astra Serif" w:hAnsi="PT Astra Serif"/>
          <w:b/>
          <w:sz w:val="20"/>
        </w:rPr>
        <w:t>тыс. руб.</w:t>
      </w:r>
    </w:p>
    <w:tbl>
      <w:tblPr>
        <w:tblW w:w="53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2"/>
        <w:gridCol w:w="1702"/>
        <w:gridCol w:w="992"/>
        <w:gridCol w:w="1134"/>
        <w:gridCol w:w="1136"/>
        <w:gridCol w:w="1035"/>
      </w:tblGrid>
      <w:tr w:rsidR="000A46F0" w:rsidRPr="00F53BD5" w:rsidTr="000A46F0">
        <w:trPr>
          <w:trHeight w:val="258"/>
        </w:trPr>
        <w:tc>
          <w:tcPr>
            <w:tcW w:w="2074" w:type="pct"/>
            <w:vMerge w:val="restar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612" w:type="pct"/>
            <w:gridSpan w:val="3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F53BD5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vMerge/>
            <w:vAlign w:val="center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30" w:type="pct"/>
            <w:vMerge/>
            <w:vAlign w:val="center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857,6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1150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0A46F0" w:rsidRPr="00F53BD5" w:rsidTr="000A46F0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1 607,7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1598,6</w:t>
            </w:r>
          </w:p>
        </w:tc>
      </w:tr>
      <w:tr w:rsidR="000A46F0" w:rsidRPr="00F53BD5" w:rsidTr="000A46F0">
        <w:trPr>
          <w:trHeight w:val="1150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1 279,6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318,0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40,3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36,2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186,0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137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F53BD5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F53BD5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F53BD5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176,3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1150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9 062,2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9Д001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1 436,2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Default="000A46F0" w:rsidP="000A46F0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Default="000A46F0" w:rsidP="000A46F0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0A46F0" w:rsidRPr="00F53BD5" w:rsidTr="000A46F0">
        <w:trPr>
          <w:trHeight w:val="98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7 551,0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497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0A46F0" w:rsidRPr="00F53BD5" w:rsidTr="000A46F0">
        <w:trPr>
          <w:trHeight w:val="511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0A46F0" w:rsidRPr="00F53BD5" w:rsidTr="000A46F0">
        <w:trPr>
          <w:trHeight w:val="41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614,0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</w:t>
            </w: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6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519,0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0A46F0" w:rsidRPr="00F53BD5" w:rsidTr="000A46F0">
        <w:trPr>
          <w:trHeight w:val="557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40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22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72,0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0A46F0" w:rsidRPr="00F53BD5" w:rsidTr="000A46F0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0A46F0" w:rsidRPr="00F53BD5" w:rsidTr="000A46F0">
        <w:trPr>
          <w:trHeight w:val="699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/>
                <w:sz w:val="20"/>
              </w:rPr>
            </w:pPr>
          </w:p>
        </w:tc>
      </w:tr>
      <w:tr w:rsidR="000A46F0" w:rsidRPr="00F53BD5" w:rsidTr="000A46F0">
        <w:trPr>
          <w:trHeight w:val="454"/>
        </w:trPr>
        <w:tc>
          <w:tcPr>
            <w:tcW w:w="207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12 766,5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5 247,1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0A46F0" w:rsidRPr="00F53BD5" w:rsidRDefault="000A46F0" w:rsidP="000A46F0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5 245,4 </w:t>
            </w:r>
          </w:p>
        </w:tc>
      </w:tr>
    </w:tbl>
    <w:p w:rsidR="000A46F0" w:rsidRDefault="000A46F0" w:rsidP="000A46F0"/>
    <w:p w:rsidR="000A46F0" w:rsidRDefault="000A46F0"/>
    <w:sectPr w:rsidR="000A46F0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6E"/>
    <w:multiLevelType w:val="hybridMultilevel"/>
    <w:tmpl w:val="8580FE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7D252D9"/>
    <w:multiLevelType w:val="multilevel"/>
    <w:tmpl w:val="B0183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86402"/>
    <w:rsid w:val="000108E5"/>
    <w:rsid w:val="00022790"/>
    <w:rsid w:val="00055E1E"/>
    <w:rsid w:val="00081D58"/>
    <w:rsid w:val="000A46F0"/>
    <w:rsid w:val="0013615B"/>
    <w:rsid w:val="0014301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62DC6"/>
    <w:rsid w:val="003809CC"/>
    <w:rsid w:val="00382A48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3490A"/>
    <w:rsid w:val="0088418C"/>
    <w:rsid w:val="0088610F"/>
    <w:rsid w:val="00886C3A"/>
    <w:rsid w:val="00886E45"/>
    <w:rsid w:val="008909B6"/>
    <w:rsid w:val="008C1D09"/>
    <w:rsid w:val="008C251A"/>
    <w:rsid w:val="008C463C"/>
    <w:rsid w:val="008C7B60"/>
    <w:rsid w:val="008E1F47"/>
    <w:rsid w:val="00904DC1"/>
    <w:rsid w:val="00922CE4"/>
    <w:rsid w:val="00922FC8"/>
    <w:rsid w:val="00942ECA"/>
    <w:rsid w:val="009A0F30"/>
    <w:rsid w:val="009B26C9"/>
    <w:rsid w:val="009B4580"/>
    <w:rsid w:val="00A52892"/>
    <w:rsid w:val="00A969E8"/>
    <w:rsid w:val="00AA49D5"/>
    <w:rsid w:val="00AE0D23"/>
    <w:rsid w:val="00AE6608"/>
    <w:rsid w:val="00AE6782"/>
    <w:rsid w:val="00B0275E"/>
    <w:rsid w:val="00B11477"/>
    <w:rsid w:val="00B446C9"/>
    <w:rsid w:val="00B80200"/>
    <w:rsid w:val="00BB4B0D"/>
    <w:rsid w:val="00BB4C87"/>
    <w:rsid w:val="00BD4EC7"/>
    <w:rsid w:val="00C42459"/>
    <w:rsid w:val="00C464E8"/>
    <w:rsid w:val="00C758B3"/>
    <w:rsid w:val="00CA7D9B"/>
    <w:rsid w:val="00CB20DC"/>
    <w:rsid w:val="00CB6928"/>
    <w:rsid w:val="00CD3E4A"/>
    <w:rsid w:val="00D042E6"/>
    <w:rsid w:val="00D124A1"/>
    <w:rsid w:val="00D223A1"/>
    <w:rsid w:val="00D3033C"/>
    <w:rsid w:val="00D57658"/>
    <w:rsid w:val="00D86402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D62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02"/>
    <w:pPr>
      <w:jc w:val="left"/>
    </w:pPr>
    <w:rPr>
      <w:sz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E6782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E6782"/>
    <w:rPr>
      <w:b/>
      <w:sz w:val="24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Title"/>
    <w:basedOn w:val="a"/>
    <w:link w:val="a5"/>
    <w:qFormat/>
    <w:rsid w:val="00D86402"/>
    <w:pPr>
      <w:jc w:val="center"/>
    </w:pPr>
    <w:rPr>
      <w:rFonts w:ascii="Calibri" w:hAnsi="Calibri" w:cs="Calibri"/>
      <w:b/>
      <w:bCs/>
      <w:szCs w:val="24"/>
    </w:rPr>
  </w:style>
  <w:style w:type="character" w:customStyle="1" w:styleId="a5">
    <w:name w:val="Название Знак"/>
    <w:basedOn w:val="a0"/>
    <w:link w:val="a4"/>
    <w:rsid w:val="00D86402"/>
    <w:rPr>
      <w:rFonts w:ascii="Calibri" w:hAnsi="Calibri" w:cs="Calibri"/>
      <w:b/>
      <w:bCs/>
      <w:sz w:val="24"/>
      <w:szCs w:val="24"/>
    </w:rPr>
  </w:style>
  <w:style w:type="paragraph" w:customStyle="1" w:styleId="ConsPlusNormal">
    <w:name w:val="ConsPlusNormal"/>
    <w:rsid w:val="00D8640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a6">
    <w:name w:val="Òåêñò äîêóìåíòà"/>
    <w:basedOn w:val="a"/>
    <w:rsid w:val="00D86402"/>
    <w:pPr>
      <w:overflowPunct w:val="0"/>
      <w:autoSpaceDE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a7">
    <w:name w:val="Íàçâàíèå çàêîíà"/>
    <w:basedOn w:val="a"/>
    <w:next w:val="a6"/>
    <w:rsid w:val="00D86402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a8">
    <w:name w:val="Текст документа"/>
    <w:basedOn w:val="a"/>
    <w:rsid w:val="00D86402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9">
    <w:name w:val="header"/>
    <w:basedOn w:val="a"/>
    <w:link w:val="aa"/>
    <w:rsid w:val="00AE678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AE6782"/>
    <w:rPr>
      <w:sz w:val="24"/>
    </w:rPr>
  </w:style>
  <w:style w:type="character" w:styleId="ab">
    <w:name w:val="page number"/>
    <w:basedOn w:val="a0"/>
    <w:rsid w:val="00AE6782"/>
  </w:style>
  <w:style w:type="paragraph" w:customStyle="1" w:styleId="21">
    <w:name w:val="???????2"/>
    <w:basedOn w:val="a"/>
    <w:rsid w:val="00AE6782"/>
    <w:pPr>
      <w:suppressAutoHyphens/>
      <w:spacing w:before="480" w:after="480"/>
    </w:pPr>
    <w:rPr>
      <w:sz w:val="28"/>
    </w:rPr>
  </w:style>
  <w:style w:type="paragraph" w:styleId="22">
    <w:name w:val="Body Text Indent 2"/>
    <w:basedOn w:val="a"/>
    <w:link w:val="23"/>
    <w:rsid w:val="00AE6782"/>
    <w:pPr>
      <w:ind w:firstLine="357"/>
      <w:jc w:val="both"/>
    </w:pPr>
    <w:rPr>
      <w:sz w:val="32"/>
    </w:rPr>
  </w:style>
  <w:style w:type="character" w:customStyle="1" w:styleId="23">
    <w:name w:val="Основной текст с отступом 2 Знак"/>
    <w:basedOn w:val="a0"/>
    <w:link w:val="22"/>
    <w:rsid w:val="00AE6782"/>
    <w:rPr>
      <w:sz w:val="32"/>
    </w:rPr>
  </w:style>
  <w:style w:type="paragraph" w:customStyle="1" w:styleId="ConsNonformat">
    <w:name w:val="ConsNonformat"/>
    <w:rsid w:val="00AE6782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paragraph" w:customStyle="1" w:styleId="ConsTitle">
    <w:name w:val="ConsTitle"/>
    <w:rsid w:val="00AE6782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</w:rPr>
  </w:style>
  <w:style w:type="paragraph" w:styleId="ac">
    <w:name w:val="footer"/>
    <w:basedOn w:val="a"/>
    <w:link w:val="ad"/>
    <w:rsid w:val="00AE67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6782"/>
    <w:rPr>
      <w:sz w:val="24"/>
    </w:rPr>
  </w:style>
  <w:style w:type="paragraph" w:customStyle="1" w:styleId="ae">
    <w:name w:val="Знак Знак Знак Знак Знак Знак Знак"/>
    <w:basedOn w:val="a"/>
    <w:rsid w:val="00AE678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link w:val="af0"/>
    <w:rsid w:val="00AE6782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AE6782"/>
    <w:rPr>
      <w:sz w:val="28"/>
      <w:szCs w:val="28"/>
    </w:rPr>
  </w:style>
  <w:style w:type="table" w:styleId="af1">
    <w:name w:val="Table Grid"/>
    <w:basedOn w:val="a1"/>
    <w:rsid w:val="00AE678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AE678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нак Знак Знак Знак Знак1 Знак Знак"/>
    <w:basedOn w:val="a"/>
    <w:rsid w:val="00AE67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3">
    <w:name w:val="Hyperlink"/>
    <w:rsid w:val="00AE6782"/>
    <w:rPr>
      <w:color w:val="0000FF"/>
      <w:u w:val="single"/>
    </w:rPr>
  </w:style>
  <w:style w:type="paragraph" w:styleId="af4">
    <w:name w:val="Body Text Indent"/>
    <w:basedOn w:val="a"/>
    <w:link w:val="af5"/>
    <w:rsid w:val="00AE678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E6782"/>
    <w:rPr>
      <w:sz w:val="24"/>
    </w:rPr>
  </w:style>
  <w:style w:type="paragraph" w:styleId="af6">
    <w:name w:val="Balloon Text"/>
    <w:basedOn w:val="a"/>
    <w:link w:val="af7"/>
    <w:rsid w:val="00AE678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AE6782"/>
    <w:rPr>
      <w:rFonts w:ascii="Tahoma" w:hAnsi="Tahoma"/>
      <w:sz w:val="16"/>
      <w:szCs w:val="16"/>
    </w:rPr>
  </w:style>
  <w:style w:type="paragraph" w:customStyle="1" w:styleId="12">
    <w:name w:val="Обычный1"/>
    <w:rsid w:val="00AE6782"/>
    <w:pPr>
      <w:widowControl w:val="0"/>
      <w:spacing w:before="180" w:line="260" w:lineRule="auto"/>
      <w:ind w:left="400" w:right="200"/>
      <w:jc w:val="center"/>
    </w:pPr>
    <w:rPr>
      <w:snapToGrid w:val="0"/>
      <w:sz w:val="18"/>
    </w:rPr>
  </w:style>
  <w:style w:type="paragraph" w:customStyle="1" w:styleId="13">
    <w:name w:val="Без интервала1"/>
    <w:rsid w:val="00AE6782"/>
    <w:pPr>
      <w:jc w:val="left"/>
    </w:pPr>
    <w:rPr>
      <w:rFonts w:ascii="Calibri" w:hAnsi="Calibri"/>
      <w:sz w:val="22"/>
      <w:szCs w:val="22"/>
      <w:lang w:eastAsia="en-US"/>
    </w:rPr>
  </w:style>
  <w:style w:type="character" w:styleId="af8">
    <w:name w:val="Strong"/>
    <w:basedOn w:val="a0"/>
    <w:qFormat/>
    <w:rsid w:val="00AE6782"/>
    <w:rPr>
      <w:b/>
      <w:bCs/>
    </w:rPr>
  </w:style>
  <w:style w:type="character" w:customStyle="1" w:styleId="6">
    <w:name w:val="Знак Знак6"/>
    <w:rsid w:val="00AE67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1">
    <w:name w:val="Знак Знак5"/>
    <w:rsid w:val="00AE6782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nhideWhenUsed/>
    <w:rsid w:val="00AE6782"/>
    <w:pPr>
      <w:spacing w:after="120" w:line="480" w:lineRule="auto"/>
    </w:pPr>
    <w:rPr>
      <w:szCs w:val="24"/>
    </w:rPr>
  </w:style>
  <w:style w:type="character" w:customStyle="1" w:styleId="25">
    <w:name w:val="Основной текст 2 Знак"/>
    <w:basedOn w:val="a0"/>
    <w:link w:val="24"/>
    <w:rsid w:val="00AE6782"/>
    <w:rPr>
      <w:sz w:val="24"/>
      <w:szCs w:val="24"/>
    </w:rPr>
  </w:style>
  <w:style w:type="character" w:customStyle="1" w:styleId="8">
    <w:name w:val="Знак Знак8"/>
    <w:rsid w:val="00AE67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6963</Words>
  <Characters>39692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2024-11-15T09:32:00Z</cp:lastPrinted>
  <dcterms:created xsi:type="dcterms:W3CDTF">2024-11-14T08:07:00Z</dcterms:created>
  <dcterms:modified xsi:type="dcterms:W3CDTF">2024-11-15T09:33:00Z</dcterms:modified>
</cp:coreProperties>
</file>