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2F" w:rsidRPr="00632B78" w:rsidRDefault="00906B2F" w:rsidP="00906B2F">
      <w:pPr>
        <w:pStyle w:val="WW-"/>
        <w:spacing w:line="100" w:lineRule="atLeast"/>
        <w:rPr>
          <w:rFonts w:ascii="PT Astra Serif" w:hAnsi="PT Astra Serif"/>
          <w:b w:val="0"/>
          <w:color w:val="404040"/>
          <w:sz w:val="26"/>
          <w:szCs w:val="26"/>
        </w:rPr>
      </w:pPr>
      <w:r w:rsidRPr="00632B78">
        <w:rPr>
          <w:rFonts w:ascii="PT Astra Serif" w:hAnsi="PT Astra Serif"/>
          <w:b w:val="0"/>
          <w:color w:val="404040"/>
          <w:sz w:val="26"/>
          <w:szCs w:val="26"/>
        </w:rPr>
        <w:t xml:space="preserve">АДМИНИСТРАЦИЯ                                                                      ХОПЕРСКОГО МУНИЦИПАЛЬНОГО ОБРАЗОВАНИЯ БАЛАШОВСКОГО МУНИЦИПАЛЬНОГО РАЙОНА </w:t>
      </w:r>
    </w:p>
    <w:p w:rsidR="00906B2F" w:rsidRPr="00632B78" w:rsidRDefault="00906B2F" w:rsidP="00906B2F">
      <w:pPr>
        <w:pStyle w:val="WW-"/>
        <w:spacing w:line="100" w:lineRule="atLeast"/>
        <w:rPr>
          <w:rFonts w:ascii="PT Astra Serif" w:hAnsi="PT Astra Serif"/>
          <w:b w:val="0"/>
          <w:color w:val="404040"/>
          <w:sz w:val="26"/>
          <w:szCs w:val="26"/>
        </w:rPr>
      </w:pPr>
      <w:r w:rsidRPr="00632B78">
        <w:rPr>
          <w:rFonts w:ascii="PT Astra Serif" w:hAnsi="PT Astra Serif"/>
          <w:b w:val="0"/>
          <w:color w:val="404040"/>
          <w:sz w:val="26"/>
          <w:szCs w:val="26"/>
        </w:rPr>
        <w:t>САРАТОВСКОЙ ОБЛАСТИ</w:t>
      </w:r>
    </w:p>
    <w:p w:rsidR="00906B2F" w:rsidRPr="00632B78" w:rsidRDefault="00906B2F" w:rsidP="00906B2F">
      <w:pPr>
        <w:pStyle w:val="af0"/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906B2F" w:rsidRPr="00632B78" w:rsidRDefault="00906B2F" w:rsidP="00906B2F">
      <w:pPr>
        <w:pStyle w:val="af0"/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906B2F" w:rsidRPr="00632B78" w:rsidRDefault="00906B2F" w:rsidP="00906B2F">
      <w:pPr>
        <w:pStyle w:val="af0"/>
        <w:jc w:val="center"/>
        <w:rPr>
          <w:rFonts w:ascii="PT Astra Serif" w:hAnsi="PT Astra Serif"/>
          <w:color w:val="404040"/>
          <w:spacing w:val="20"/>
          <w:sz w:val="26"/>
          <w:szCs w:val="26"/>
        </w:rPr>
      </w:pPr>
      <w:r w:rsidRPr="00632B78">
        <w:rPr>
          <w:rFonts w:ascii="PT Astra Serif" w:hAnsi="PT Astra Serif"/>
          <w:color w:val="404040"/>
          <w:spacing w:val="20"/>
          <w:sz w:val="26"/>
          <w:szCs w:val="26"/>
        </w:rPr>
        <w:t>ПОСТАНОВЛЕНИЕ</w:t>
      </w:r>
    </w:p>
    <w:p w:rsidR="00906B2F" w:rsidRPr="00632B78" w:rsidRDefault="00906B2F" w:rsidP="00906B2F">
      <w:pPr>
        <w:pStyle w:val="af0"/>
        <w:jc w:val="center"/>
        <w:rPr>
          <w:rFonts w:ascii="PT Astra Serif" w:hAnsi="PT Astra Serif"/>
          <w:color w:val="404040"/>
          <w:spacing w:val="20"/>
          <w:sz w:val="26"/>
          <w:szCs w:val="26"/>
        </w:rPr>
      </w:pPr>
    </w:p>
    <w:p w:rsidR="00906B2F" w:rsidRPr="00632B78" w:rsidRDefault="00906B2F" w:rsidP="00906B2F">
      <w:pPr>
        <w:pStyle w:val="af0"/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906B2F" w:rsidRPr="00632B78" w:rsidRDefault="002D3910" w:rsidP="00906B2F">
      <w:pPr>
        <w:pStyle w:val="af"/>
        <w:ind w:firstLine="0"/>
        <w:rPr>
          <w:rFonts w:ascii="PT Astra Serif" w:hAnsi="PT Astra Serif"/>
          <w:color w:val="404040"/>
          <w:sz w:val="26"/>
          <w:szCs w:val="26"/>
        </w:rPr>
      </w:pPr>
      <w:r>
        <w:rPr>
          <w:rFonts w:ascii="PT Astra Serif" w:hAnsi="PT Astra Serif"/>
          <w:color w:val="404040"/>
          <w:sz w:val="26"/>
          <w:szCs w:val="26"/>
        </w:rPr>
        <w:t>14 ноября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202</w:t>
      </w:r>
      <w:r>
        <w:rPr>
          <w:rFonts w:ascii="PT Astra Serif" w:hAnsi="PT Astra Serif"/>
          <w:color w:val="404040"/>
          <w:sz w:val="26"/>
          <w:szCs w:val="26"/>
        </w:rPr>
        <w:t>4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года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ab/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ab/>
        <w:t xml:space="preserve">       </w:t>
      </w:r>
      <w:r w:rsidR="00632B78"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    </w:t>
      </w:r>
      <w:r w:rsidR="00171EE6"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      с. Хопе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>р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>ское</w:t>
      </w:r>
    </w:p>
    <w:p w:rsidR="00906B2F" w:rsidRPr="00632B78" w:rsidRDefault="00906B2F" w:rsidP="00906B2F">
      <w:pPr>
        <w:pStyle w:val="af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                       № </w:t>
      </w:r>
      <w:r w:rsidR="002D3910">
        <w:rPr>
          <w:rFonts w:ascii="PT Astra Serif" w:hAnsi="PT Astra Serif"/>
          <w:color w:val="404040"/>
          <w:sz w:val="26"/>
          <w:szCs w:val="26"/>
        </w:rPr>
        <w:t>49</w:t>
      </w:r>
      <w:r w:rsidRPr="00632B78">
        <w:rPr>
          <w:rFonts w:ascii="PT Astra Serif" w:hAnsi="PT Astra Serif"/>
          <w:color w:val="404040"/>
          <w:sz w:val="26"/>
          <w:szCs w:val="26"/>
        </w:rPr>
        <w:t>-п</w:t>
      </w:r>
    </w:p>
    <w:p w:rsidR="002B458B" w:rsidRPr="00632B78" w:rsidRDefault="002B458B" w:rsidP="00683CB4">
      <w:pPr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2B458B" w:rsidRPr="00632B78" w:rsidRDefault="00522C40" w:rsidP="00906B2F">
      <w:pPr>
        <w:tabs>
          <w:tab w:val="left" w:pos="4253"/>
        </w:tabs>
        <w:ind w:right="4960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 xml:space="preserve">О </w:t>
      </w:r>
      <w:r w:rsidR="0030609F" w:rsidRPr="00632B78">
        <w:rPr>
          <w:rFonts w:ascii="PT Astra Serif" w:hAnsi="PT Astra Serif"/>
          <w:color w:val="404040"/>
          <w:sz w:val="26"/>
          <w:szCs w:val="26"/>
        </w:rPr>
        <w:t>передаче муниципального имущества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r w:rsidR="002B458B" w:rsidRPr="00632B78">
        <w:rPr>
          <w:rStyle w:val="s1"/>
          <w:rFonts w:ascii="PT Astra Serif" w:hAnsi="PT Astra Serif"/>
          <w:bCs/>
          <w:color w:val="404040"/>
          <w:sz w:val="26"/>
          <w:szCs w:val="26"/>
        </w:rPr>
        <w:t>до даты заключения концессионного соглашения</w:t>
      </w:r>
    </w:p>
    <w:p w:rsidR="00031F2F" w:rsidRPr="00632B78" w:rsidRDefault="00031F2F" w:rsidP="00906B2F">
      <w:pPr>
        <w:ind w:right="4819"/>
        <w:rPr>
          <w:rFonts w:ascii="PT Astra Serif" w:hAnsi="PT Astra Serif"/>
          <w:color w:val="404040"/>
          <w:sz w:val="26"/>
          <w:szCs w:val="26"/>
        </w:rPr>
      </w:pPr>
    </w:p>
    <w:p w:rsidR="002B458B" w:rsidRPr="00632B78" w:rsidRDefault="007F1AC7" w:rsidP="002B458B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rFonts w:ascii="PT Astra Serif" w:hAnsi="PT Astra Serif"/>
          <w:color w:val="404040"/>
          <w:sz w:val="26"/>
          <w:szCs w:val="26"/>
        </w:rPr>
      </w:pPr>
      <w:proofErr w:type="gramStart"/>
      <w:r w:rsidRPr="00632B78">
        <w:rPr>
          <w:rFonts w:ascii="PT Astra Serif" w:hAnsi="PT Astra Serif"/>
          <w:color w:val="404040"/>
          <w:sz w:val="26"/>
          <w:szCs w:val="26"/>
        </w:rPr>
        <w:t>В соответствии с</w:t>
      </w:r>
      <w:r w:rsidR="00E14A54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r w:rsidR="00A76450" w:rsidRPr="00632B78">
        <w:rPr>
          <w:rFonts w:ascii="PT Astra Serif" w:hAnsi="PT Astra Serif"/>
          <w:color w:val="404040"/>
          <w:sz w:val="26"/>
          <w:szCs w:val="26"/>
        </w:rPr>
        <w:t>Федеральным законом Российской Федерации «Об общих принципах организации местного самоуправления в Российской Федерации» от 6 октября 2003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года</w:t>
      </w:r>
      <w:r w:rsidR="00A76450" w:rsidRPr="00632B78">
        <w:rPr>
          <w:rFonts w:ascii="PT Astra Serif" w:hAnsi="PT Astra Serif"/>
          <w:color w:val="404040"/>
          <w:sz w:val="26"/>
          <w:szCs w:val="26"/>
        </w:rPr>
        <w:t xml:space="preserve"> № 131-ФЗ, </w:t>
      </w:r>
      <w:r w:rsidR="004C2E10" w:rsidRPr="00632B78">
        <w:rPr>
          <w:rFonts w:ascii="PT Astra Serif" w:hAnsi="PT Astra Serif"/>
          <w:color w:val="404040"/>
          <w:sz w:val="26"/>
          <w:szCs w:val="26"/>
        </w:rPr>
        <w:t xml:space="preserve">Федеральным законом «О защите конкуренции» от 26 июля 2006 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>года</w:t>
      </w:r>
      <w:r w:rsidR="004C2E10" w:rsidRPr="00632B78">
        <w:rPr>
          <w:rFonts w:ascii="PT Astra Serif" w:hAnsi="PT Astra Serif"/>
          <w:color w:val="404040"/>
          <w:sz w:val="26"/>
          <w:szCs w:val="26"/>
        </w:rPr>
        <w:t xml:space="preserve"> № 135-ФЗ, </w:t>
      </w:r>
      <w:r w:rsidR="00A76450" w:rsidRPr="00632B78">
        <w:rPr>
          <w:rFonts w:ascii="PT Astra Serif" w:hAnsi="PT Astra Serif"/>
          <w:color w:val="404040"/>
          <w:sz w:val="26"/>
          <w:szCs w:val="26"/>
        </w:rPr>
        <w:t>Федеральным законом Российской Федерации «О концессионных соглашениях» от 21 июля 2005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года</w:t>
      </w:r>
      <w:r w:rsidR="00A76450" w:rsidRPr="00632B78">
        <w:rPr>
          <w:rFonts w:ascii="PT Astra Serif" w:hAnsi="PT Astra Serif"/>
          <w:color w:val="404040"/>
          <w:sz w:val="26"/>
          <w:szCs w:val="26"/>
        </w:rPr>
        <w:t xml:space="preserve"> № 115-ФЗ, руководствуясь</w:t>
      </w:r>
      <w:r w:rsidR="008E4059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решением Совета Хоперского муниципального образования Балашовского муниципального района Саратовской области от </w:t>
      </w:r>
      <w:r w:rsidR="002D3910">
        <w:rPr>
          <w:rFonts w:ascii="PT Astra Serif" w:hAnsi="PT Astra Serif"/>
          <w:color w:val="404040"/>
          <w:sz w:val="26"/>
          <w:szCs w:val="26"/>
        </w:rPr>
        <w:t>14.11.2024 № 5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>1</w:t>
      </w:r>
      <w:proofErr w:type="gramEnd"/>
      <w:r w:rsidR="00906B2F" w:rsidRPr="00632B78">
        <w:rPr>
          <w:rFonts w:ascii="PT Astra Serif" w:hAnsi="PT Astra Serif"/>
          <w:color w:val="404040"/>
          <w:sz w:val="26"/>
          <w:szCs w:val="26"/>
        </w:rPr>
        <w:t>/1</w:t>
      </w:r>
      <w:r w:rsidR="002D3910">
        <w:rPr>
          <w:rFonts w:ascii="PT Astra Serif" w:hAnsi="PT Astra Serif"/>
          <w:color w:val="404040"/>
          <w:sz w:val="26"/>
          <w:szCs w:val="26"/>
        </w:rPr>
        <w:t>0</w:t>
      </w:r>
      <w:r w:rsidR="005F4CAE" w:rsidRPr="00632B78">
        <w:rPr>
          <w:rFonts w:ascii="PT Astra Serif" w:hAnsi="PT Astra Serif"/>
          <w:color w:val="404040"/>
          <w:sz w:val="26"/>
          <w:szCs w:val="26"/>
        </w:rPr>
        <w:t>,</w:t>
      </w:r>
      <w:r w:rsidR="008D21C6" w:rsidRPr="00632B78">
        <w:rPr>
          <w:rFonts w:ascii="PT Astra Serif" w:hAnsi="PT Astra Serif"/>
          <w:color w:val="404040"/>
          <w:sz w:val="26"/>
          <w:szCs w:val="26"/>
        </w:rPr>
        <w:t xml:space="preserve">   </w:t>
      </w:r>
    </w:p>
    <w:p w:rsidR="00906B2F" w:rsidRPr="00632B78" w:rsidRDefault="00906B2F" w:rsidP="00906B2F">
      <w:pPr>
        <w:pStyle w:val="p6"/>
        <w:shd w:val="clear" w:color="auto" w:fill="FFFFFF"/>
        <w:spacing w:before="0" w:beforeAutospacing="0" w:after="0" w:afterAutospacing="0"/>
        <w:ind w:firstLine="851"/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683CB4" w:rsidRPr="00632B78" w:rsidRDefault="004C2E10" w:rsidP="00906B2F">
      <w:pPr>
        <w:pStyle w:val="p6"/>
        <w:shd w:val="clear" w:color="auto" w:fill="FFFFFF"/>
        <w:spacing w:before="0" w:beforeAutospacing="0" w:after="0" w:afterAutospacing="0"/>
        <w:ind w:firstLine="851"/>
        <w:jc w:val="center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>ПОСТАНОВЛЯЮ:</w:t>
      </w:r>
    </w:p>
    <w:p w:rsidR="00906B2F" w:rsidRPr="00632B78" w:rsidRDefault="00906B2F" w:rsidP="00906B2F">
      <w:pPr>
        <w:pStyle w:val="p6"/>
        <w:shd w:val="clear" w:color="auto" w:fill="FFFFFF"/>
        <w:spacing w:before="0" w:beforeAutospacing="0" w:after="0" w:afterAutospacing="0"/>
        <w:ind w:firstLine="851"/>
        <w:jc w:val="center"/>
        <w:rPr>
          <w:rFonts w:ascii="PT Astra Serif" w:hAnsi="PT Astra Serif"/>
          <w:color w:val="404040"/>
          <w:sz w:val="26"/>
          <w:szCs w:val="26"/>
        </w:rPr>
      </w:pPr>
    </w:p>
    <w:p w:rsidR="00906B2F" w:rsidRPr="00632B78" w:rsidRDefault="00906B2F" w:rsidP="00906B2F">
      <w:pPr>
        <w:shd w:val="clear" w:color="auto" w:fill="FFFFFF"/>
        <w:ind w:firstLine="720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bCs/>
          <w:color w:val="404040"/>
          <w:sz w:val="26"/>
          <w:szCs w:val="26"/>
        </w:rPr>
        <w:t>1.</w:t>
      </w:r>
      <w:r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proofErr w:type="gramStart"/>
      <w:r w:rsidRPr="00632B78">
        <w:rPr>
          <w:rFonts w:ascii="PT Astra Serif" w:hAnsi="PT Astra Serif"/>
          <w:color w:val="404040"/>
          <w:sz w:val="26"/>
          <w:szCs w:val="26"/>
        </w:rPr>
        <w:t>В целях предотвращения возникновения чрезвычайной ситуации, связанной с обеспечением водоснабжения на территории села Хоперское Балашовского района Саратовской области, передать в безвозмездное пользов</w:t>
      </w:r>
      <w:r w:rsidRPr="00632B78">
        <w:rPr>
          <w:rFonts w:ascii="PT Astra Serif" w:hAnsi="PT Astra Serif"/>
          <w:color w:val="404040"/>
          <w:sz w:val="26"/>
          <w:szCs w:val="26"/>
        </w:rPr>
        <w:t>а</w:t>
      </w:r>
      <w:r w:rsidRPr="00632B78">
        <w:rPr>
          <w:rFonts w:ascii="PT Astra Serif" w:hAnsi="PT Astra Serif"/>
          <w:color w:val="404040"/>
          <w:sz w:val="26"/>
          <w:szCs w:val="26"/>
        </w:rPr>
        <w:t>ние имущество (комплекс водоснабжения) из собственности Хоперского муниц</w:t>
      </w:r>
      <w:r w:rsidRPr="00632B78">
        <w:rPr>
          <w:rFonts w:ascii="PT Astra Serif" w:hAnsi="PT Astra Serif"/>
          <w:color w:val="404040"/>
          <w:sz w:val="26"/>
          <w:szCs w:val="26"/>
        </w:rPr>
        <w:t>и</w:t>
      </w:r>
      <w:r w:rsidRPr="00632B78">
        <w:rPr>
          <w:rFonts w:ascii="PT Astra Serif" w:hAnsi="PT Astra Serif"/>
          <w:color w:val="404040"/>
          <w:sz w:val="26"/>
          <w:szCs w:val="26"/>
        </w:rPr>
        <w:t>пального образования Балашовского муниципального района Саратовской области в сельскохозяйственный потребительский обслуживающий ко</w:t>
      </w:r>
      <w:r w:rsidRPr="00632B78">
        <w:rPr>
          <w:rFonts w:ascii="PT Astra Serif" w:hAnsi="PT Astra Serif"/>
          <w:color w:val="404040"/>
          <w:sz w:val="26"/>
          <w:szCs w:val="26"/>
        </w:rPr>
        <w:t>о</w:t>
      </w:r>
      <w:r w:rsidRPr="00632B78">
        <w:rPr>
          <w:rFonts w:ascii="PT Astra Serif" w:hAnsi="PT Astra Serif"/>
          <w:color w:val="404040"/>
          <w:sz w:val="26"/>
          <w:szCs w:val="26"/>
        </w:rPr>
        <w:t>ператив «Хоперское», до даты заключения концессионного с</w:t>
      </w:r>
      <w:r w:rsidRPr="00632B78">
        <w:rPr>
          <w:rFonts w:ascii="PT Astra Serif" w:hAnsi="PT Astra Serif"/>
          <w:color w:val="404040"/>
          <w:sz w:val="26"/>
          <w:szCs w:val="26"/>
        </w:rPr>
        <w:t>о</w:t>
      </w:r>
      <w:r w:rsidRPr="00632B78">
        <w:rPr>
          <w:rFonts w:ascii="PT Astra Serif" w:hAnsi="PT Astra Serif"/>
          <w:color w:val="404040"/>
          <w:sz w:val="26"/>
          <w:szCs w:val="26"/>
        </w:rPr>
        <w:t>глашения муниципальное имущество согласно приложению № 1.</w:t>
      </w:r>
      <w:proofErr w:type="gramEnd"/>
    </w:p>
    <w:p w:rsidR="002B458B" w:rsidRDefault="002B458B" w:rsidP="00906B2F">
      <w:pPr>
        <w:shd w:val="clear" w:color="auto" w:fill="FFFFFF"/>
        <w:ind w:firstLine="720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>2.</w:t>
      </w:r>
      <w:r w:rsidR="003D4628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r w:rsidRPr="00632B78">
        <w:rPr>
          <w:rFonts w:ascii="PT Astra Serif" w:hAnsi="PT Astra Serif"/>
          <w:color w:val="404040"/>
          <w:sz w:val="26"/>
          <w:szCs w:val="26"/>
        </w:rPr>
        <w:t xml:space="preserve">Администрации муниципального района Саратовской области организовать работу по проведению открытого конкурса на право заключения концессионного соглашения в отношении муниципального имущества, указанного в приложении № 1 к настоящему </w:t>
      </w:r>
      <w:r w:rsidR="004C2E10" w:rsidRPr="00632B78">
        <w:rPr>
          <w:rFonts w:ascii="PT Astra Serif" w:hAnsi="PT Astra Serif"/>
          <w:color w:val="404040"/>
          <w:sz w:val="26"/>
          <w:szCs w:val="26"/>
        </w:rPr>
        <w:t>постановлению</w:t>
      </w:r>
      <w:r w:rsidRPr="00632B78">
        <w:rPr>
          <w:rFonts w:ascii="PT Astra Serif" w:hAnsi="PT Astra Serif"/>
          <w:color w:val="404040"/>
          <w:sz w:val="26"/>
          <w:szCs w:val="26"/>
        </w:rPr>
        <w:t xml:space="preserve">. Обеспечить заключение Концессионного соглашения по итогам открытого конкурса </w:t>
      </w:r>
      <w:r w:rsidR="004C2E10" w:rsidRPr="00632B78">
        <w:rPr>
          <w:rFonts w:ascii="PT Astra Serif" w:hAnsi="PT Astra Serif"/>
          <w:color w:val="404040"/>
          <w:sz w:val="26"/>
          <w:szCs w:val="26"/>
        </w:rPr>
        <w:t>в соответствии с графиком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(п</w:t>
      </w:r>
      <w:r w:rsidR="00F065BB" w:rsidRPr="00632B78">
        <w:rPr>
          <w:rFonts w:ascii="PT Astra Serif" w:hAnsi="PT Astra Serif"/>
          <w:color w:val="404040"/>
          <w:sz w:val="26"/>
          <w:szCs w:val="26"/>
        </w:rPr>
        <w:t>риложение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r w:rsidR="00F065BB" w:rsidRPr="00632B78">
        <w:rPr>
          <w:rFonts w:ascii="PT Astra Serif" w:hAnsi="PT Astra Serif"/>
          <w:color w:val="404040"/>
          <w:sz w:val="26"/>
          <w:szCs w:val="26"/>
        </w:rPr>
        <w:t>№2</w:t>
      </w:r>
      <w:r w:rsidR="00906B2F" w:rsidRPr="00632B78">
        <w:rPr>
          <w:rFonts w:ascii="PT Astra Serif" w:hAnsi="PT Astra Serif"/>
          <w:color w:val="404040"/>
          <w:sz w:val="26"/>
          <w:szCs w:val="26"/>
        </w:rPr>
        <w:t>)</w:t>
      </w:r>
      <w:r w:rsidRPr="00632B78">
        <w:rPr>
          <w:rFonts w:ascii="PT Astra Serif" w:hAnsi="PT Astra Serif"/>
          <w:color w:val="404040"/>
          <w:sz w:val="26"/>
          <w:szCs w:val="26"/>
        </w:rPr>
        <w:t>.</w:t>
      </w:r>
    </w:p>
    <w:p w:rsidR="00A93322" w:rsidRPr="00632B78" w:rsidRDefault="00A93322" w:rsidP="00906B2F">
      <w:pPr>
        <w:shd w:val="clear" w:color="auto" w:fill="FFFFFF"/>
        <w:ind w:firstLine="720"/>
        <w:jc w:val="both"/>
        <w:rPr>
          <w:rFonts w:ascii="PT Astra Serif" w:hAnsi="PT Astra Serif"/>
          <w:color w:val="404040"/>
          <w:sz w:val="26"/>
          <w:szCs w:val="26"/>
        </w:rPr>
      </w:pPr>
      <w:r>
        <w:rPr>
          <w:rFonts w:ascii="PT Astra Serif" w:hAnsi="PT Astra Serif"/>
          <w:color w:val="404040"/>
          <w:sz w:val="26"/>
          <w:szCs w:val="26"/>
        </w:rPr>
        <w:t>3. Постановление № 36-п от 25.08.2023 считать утратившим силу.</w:t>
      </w:r>
    </w:p>
    <w:p w:rsidR="00287485" w:rsidRPr="00632B78" w:rsidRDefault="00632B78" w:rsidP="00632B78">
      <w:pPr>
        <w:tabs>
          <w:tab w:val="left" w:pos="720"/>
        </w:tabs>
        <w:autoSpaceDE w:val="0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ab/>
      </w:r>
      <w:r w:rsidR="0030609F" w:rsidRPr="00632B78">
        <w:rPr>
          <w:rFonts w:ascii="PT Astra Serif" w:hAnsi="PT Astra Serif"/>
          <w:color w:val="404040"/>
          <w:sz w:val="26"/>
          <w:szCs w:val="26"/>
        </w:rPr>
        <w:t>3</w:t>
      </w:r>
      <w:r w:rsidR="00683CB4" w:rsidRPr="00632B78">
        <w:rPr>
          <w:rFonts w:ascii="PT Astra Serif" w:hAnsi="PT Astra Serif"/>
          <w:color w:val="404040"/>
          <w:sz w:val="26"/>
          <w:szCs w:val="26"/>
        </w:rPr>
        <w:t>.</w:t>
      </w:r>
      <w:r w:rsidR="003D4628" w:rsidRPr="00632B78">
        <w:rPr>
          <w:rFonts w:ascii="PT Astra Serif" w:hAnsi="PT Astra Serif"/>
          <w:color w:val="404040"/>
          <w:sz w:val="26"/>
          <w:szCs w:val="26"/>
        </w:rPr>
        <w:t xml:space="preserve"> </w:t>
      </w:r>
      <w:proofErr w:type="gramStart"/>
      <w:r w:rsidR="00A35444" w:rsidRPr="00632B78">
        <w:rPr>
          <w:rFonts w:ascii="PT Astra Serif" w:hAnsi="PT Astra Serif"/>
          <w:color w:val="404040"/>
          <w:sz w:val="26"/>
          <w:szCs w:val="26"/>
        </w:rPr>
        <w:t>Контроль за</w:t>
      </w:r>
      <w:proofErr w:type="gramEnd"/>
      <w:r w:rsidR="00287485" w:rsidRPr="00632B78">
        <w:rPr>
          <w:rFonts w:ascii="PT Astra Serif" w:hAnsi="PT Astra Serif"/>
          <w:color w:val="404040"/>
          <w:sz w:val="26"/>
          <w:szCs w:val="26"/>
        </w:rPr>
        <w:t xml:space="preserve"> исполнением настоящего </w:t>
      </w:r>
      <w:r w:rsidR="00171EE6" w:rsidRPr="00632B78">
        <w:rPr>
          <w:rFonts w:ascii="PT Astra Serif" w:hAnsi="PT Astra Serif"/>
          <w:color w:val="404040"/>
          <w:sz w:val="26"/>
          <w:szCs w:val="26"/>
        </w:rPr>
        <w:t>постановления оставляю за собой.</w:t>
      </w:r>
    </w:p>
    <w:p w:rsidR="00171EE6" w:rsidRPr="00632B78" w:rsidRDefault="00171EE6" w:rsidP="00171EE6">
      <w:pPr>
        <w:spacing w:line="240" w:lineRule="exact"/>
        <w:jc w:val="both"/>
        <w:rPr>
          <w:rFonts w:ascii="PT Astra Serif" w:hAnsi="PT Astra Serif"/>
          <w:color w:val="404040"/>
          <w:sz w:val="26"/>
          <w:szCs w:val="26"/>
        </w:rPr>
      </w:pPr>
    </w:p>
    <w:p w:rsidR="00171EE6" w:rsidRPr="00632B78" w:rsidRDefault="00171EE6" w:rsidP="00171EE6">
      <w:pPr>
        <w:spacing w:line="240" w:lineRule="exact"/>
        <w:jc w:val="both"/>
        <w:rPr>
          <w:rFonts w:ascii="PT Astra Serif" w:hAnsi="PT Astra Serif"/>
          <w:color w:val="404040"/>
          <w:sz w:val="26"/>
          <w:szCs w:val="26"/>
        </w:rPr>
      </w:pPr>
    </w:p>
    <w:p w:rsidR="002D3910" w:rsidRDefault="002D3910" w:rsidP="00171EE6">
      <w:pPr>
        <w:spacing w:line="240" w:lineRule="exact"/>
        <w:jc w:val="both"/>
        <w:rPr>
          <w:rFonts w:ascii="PT Astra Serif" w:hAnsi="PT Astra Serif"/>
          <w:color w:val="404040"/>
          <w:sz w:val="26"/>
          <w:szCs w:val="26"/>
        </w:rPr>
      </w:pPr>
      <w:r>
        <w:rPr>
          <w:rFonts w:ascii="PT Astra Serif" w:hAnsi="PT Astra Serif"/>
          <w:color w:val="404040"/>
          <w:sz w:val="26"/>
          <w:szCs w:val="26"/>
        </w:rPr>
        <w:t>И.о. г</w:t>
      </w:r>
      <w:r w:rsidR="00171EE6" w:rsidRPr="00632B78">
        <w:rPr>
          <w:rFonts w:ascii="PT Astra Serif" w:hAnsi="PT Astra Serif"/>
          <w:color w:val="404040"/>
          <w:sz w:val="26"/>
          <w:szCs w:val="26"/>
        </w:rPr>
        <w:t>лав</w:t>
      </w:r>
      <w:r>
        <w:rPr>
          <w:rFonts w:ascii="PT Astra Serif" w:hAnsi="PT Astra Serif"/>
          <w:color w:val="404040"/>
          <w:sz w:val="26"/>
          <w:szCs w:val="26"/>
        </w:rPr>
        <w:t>ы администрации</w:t>
      </w:r>
    </w:p>
    <w:p w:rsidR="00171EE6" w:rsidRPr="00632B78" w:rsidRDefault="00171EE6" w:rsidP="00171EE6">
      <w:pPr>
        <w:spacing w:line="240" w:lineRule="exact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>Хоперского муниципального образования</w:t>
      </w:r>
    </w:p>
    <w:p w:rsidR="00171EE6" w:rsidRPr="00632B78" w:rsidRDefault="00171EE6" w:rsidP="00171EE6">
      <w:pPr>
        <w:spacing w:line="240" w:lineRule="exact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>Балашовского муниципального района</w:t>
      </w:r>
    </w:p>
    <w:p w:rsidR="00171EE6" w:rsidRPr="00632B78" w:rsidRDefault="00171EE6" w:rsidP="00171EE6">
      <w:pPr>
        <w:tabs>
          <w:tab w:val="left" w:pos="720"/>
        </w:tabs>
        <w:autoSpaceDE w:val="0"/>
        <w:jc w:val="both"/>
        <w:rPr>
          <w:rFonts w:ascii="PT Astra Serif" w:hAnsi="PT Astra Serif"/>
          <w:color w:val="404040"/>
          <w:sz w:val="26"/>
          <w:szCs w:val="26"/>
        </w:rPr>
      </w:pPr>
      <w:r w:rsidRPr="00632B78">
        <w:rPr>
          <w:rFonts w:ascii="PT Astra Serif" w:hAnsi="PT Astra Serif"/>
          <w:color w:val="404040"/>
          <w:sz w:val="26"/>
          <w:szCs w:val="26"/>
        </w:rPr>
        <w:t xml:space="preserve">Саратовской области                      </w:t>
      </w:r>
      <w:r w:rsidR="00632B78"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     </w:t>
      </w:r>
      <w:r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   </w:t>
      </w:r>
      <w:r w:rsidR="002D3910">
        <w:rPr>
          <w:rFonts w:ascii="PT Astra Serif" w:hAnsi="PT Astra Serif"/>
          <w:color w:val="404040"/>
          <w:sz w:val="26"/>
          <w:szCs w:val="26"/>
        </w:rPr>
        <w:t>Н.П. Кармаева</w:t>
      </w:r>
      <w:r w:rsidRPr="00632B78">
        <w:rPr>
          <w:rFonts w:ascii="PT Astra Serif" w:hAnsi="PT Astra Serif"/>
          <w:color w:val="404040"/>
          <w:sz w:val="26"/>
          <w:szCs w:val="26"/>
        </w:rPr>
        <w:t xml:space="preserve">                                                      </w:t>
      </w:r>
    </w:p>
    <w:p w:rsidR="00A3118D" w:rsidRPr="00632B78" w:rsidRDefault="00A3118D" w:rsidP="008E4059">
      <w:pPr>
        <w:pStyle w:val="a6"/>
        <w:ind w:left="0"/>
        <w:jc w:val="both"/>
        <w:rPr>
          <w:rFonts w:ascii="PT Astra Serif" w:hAnsi="PT Astra Serif"/>
          <w:color w:val="404040"/>
          <w:sz w:val="26"/>
          <w:szCs w:val="26"/>
        </w:rPr>
      </w:pPr>
    </w:p>
    <w:p w:rsidR="002B458B" w:rsidRPr="00632B78" w:rsidRDefault="002B458B" w:rsidP="002B458B">
      <w:pPr>
        <w:pStyle w:val="a6"/>
        <w:ind w:left="0"/>
        <w:jc w:val="both"/>
        <w:rPr>
          <w:rFonts w:ascii="PT Astra Serif" w:hAnsi="PT Astra Serif"/>
          <w:color w:val="404040"/>
        </w:rPr>
      </w:pPr>
    </w:p>
    <w:p w:rsidR="002B27F1" w:rsidRPr="00632B78" w:rsidRDefault="006B1A4F" w:rsidP="006B1A4F">
      <w:pPr>
        <w:jc w:val="center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lastRenderedPageBreak/>
        <w:t xml:space="preserve">                                                               </w:t>
      </w:r>
    </w:p>
    <w:p w:rsidR="00CB5DF5" w:rsidRPr="00632B78" w:rsidRDefault="002B27F1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br w:type="page"/>
      </w:r>
      <w:r w:rsidR="00CB5DF5" w:rsidRPr="00632B78">
        <w:rPr>
          <w:rFonts w:ascii="PT Astra Serif" w:hAnsi="PT Astra Serif"/>
          <w:color w:val="404040"/>
        </w:rPr>
        <w:lastRenderedPageBreak/>
        <w:t>Приложение № 1</w:t>
      </w:r>
    </w:p>
    <w:p w:rsidR="00CB5DF5" w:rsidRPr="00632B78" w:rsidRDefault="00CB5DF5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к постановлению администрации</w:t>
      </w:r>
    </w:p>
    <w:p w:rsidR="00CB5DF5" w:rsidRPr="00632B78" w:rsidRDefault="00CB5DF5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Хоперского муниципального образования Балашовского муниц</w:t>
      </w:r>
      <w:r w:rsidRPr="00632B78">
        <w:rPr>
          <w:rFonts w:ascii="PT Astra Serif" w:hAnsi="PT Astra Serif"/>
          <w:color w:val="404040"/>
        </w:rPr>
        <w:t>и</w:t>
      </w:r>
      <w:r w:rsidRPr="00632B78">
        <w:rPr>
          <w:rFonts w:ascii="PT Astra Serif" w:hAnsi="PT Astra Serif"/>
          <w:color w:val="404040"/>
        </w:rPr>
        <w:t>пального района Саратовской о</w:t>
      </w:r>
      <w:r w:rsidRPr="00632B78">
        <w:rPr>
          <w:rFonts w:ascii="PT Astra Serif" w:hAnsi="PT Astra Serif"/>
          <w:color w:val="404040"/>
        </w:rPr>
        <w:t>б</w:t>
      </w:r>
      <w:r w:rsidRPr="00632B78">
        <w:rPr>
          <w:rFonts w:ascii="PT Astra Serif" w:hAnsi="PT Astra Serif"/>
          <w:color w:val="404040"/>
        </w:rPr>
        <w:t xml:space="preserve">ласти от </w:t>
      </w:r>
      <w:r w:rsidR="002D3910">
        <w:rPr>
          <w:rFonts w:ascii="PT Astra Serif" w:hAnsi="PT Astra Serif"/>
          <w:color w:val="404040"/>
        </w:rPr>
        <w:t>14.11.2024</w:t>
      </w:r>
      <w:r w:rsidRPr="00632B78">
        <w:rPr>
          <w:rFonts w:ascii="PT Astra Serif" w:hAnsi="PT Astra Serif"/>
          <w:color w:val="404040"/>
        </w:rPr>
        <w:t xml:space="preserve"> № </w:t>
      </w:r>
      <w:r w:rsidR="002D3910">
        <w:rPr>
          <w:rFonts w:ascii="PT Astra Serif" w:hAnsi="PT Astra Serif"/>
          <w:color w:val="404040"/>
        </w:rPr>
        <w:t>49</w:t>
      </w:r>
      <w:r w:rsidRPr="00632B78">
        <w:rPr>
          <w:rFonts w:ascii="PT Astra Serif" w:hAnsi="PT Astra Serif"/>
          <w:color w:val="404040"/>
        </w:rPr>
        <w:t>-п</w:t>
      </w:r>
    </w:p>
    <w:p w:rsidR="00B60175" w:rsidRPr="002D3910" w:rsidRDefault="00B60175" w:rsidP="00CB5DF5">
      <w:pPr>
        <w:ind w:left="2832" w:firstLine="708"/>
        <w:jc w:val="right"/>
        <w:rPr>
          <w:rFonts w:ascii="PT Astra Serif" w:hAnsi="PT Astra Serif"/>
          <w:color w:val="404040"/>
          <w:sz w:val="26"/>
          <w:szCs w:val="26"/>
        </w:rPr>
      </w:pPr>
    </w:p>
    <w:p w:rsidR="006B1A4F" w:rsidRPr="002D3910" w:rsidRDefault="006B1A4F" w:rsidP="006B1A4F">
      <w:pPr>
        <w:jc w:val="center"/>
        <w:rPr>
          <w:rFonts w:ascii="PT Astra Serif" w:hAnsi="PT Astra Serif"/>
          <w:b/>
          <w:color w:val="404040"/>
          <w:sz w:val="26"/>
          <w:szCs w:val="26"/>
        </w:rPr>
      </w:pPr>
    </w:p>
    <w:p w:rsidR="00CB5DF5" w:rsidRPr="002D3910" w:rsidRDefault="00CB5DF5" w:rsidP="00CB5DF5">
      <w:pPr>
        <w:jc w:val="center"/>
        <w:rPr>
          <w:rFonts w:ascii="PT Astra Serif" w:hAnsi="PT Astra Serif"/>
          <w:color w:val="404040"/>
          <w:sz w:val="26"/>
          <w:szCs w:val="26"/>
        </w:rPr>
      </w:pPr>
      <w:r w:rsidRPr="002D3910">
        <w:rPr>
          <w:rFonts w:ascii="PT Astra Serif" w:hAnsi="PT Astra Serif"/>
          <w:color w:val="404040"/>
          <w:sz w:val="26"/>
          <w:szCs w:val="26"/>
        </w:rPr>
        <w:t>ПЕРЕЧЕНЬ</w:t>
      </w:r>
    </w:p>
    <w:p w:rsidR="00CB5DF5" w:rsidRPr="002D3910" w:rsidRDefault="00CB5DF5" w:rsidP="00CB5DF5">
      <w:pPr>
        <w:jc w:val="center"/>
        <w:rPr>
          <w:rFonts w:ascii="PT Astra Serif" w:hAnsi="PT Astra Serif"/>
          <w:color w:val="404040"/>
          <w:sz w:val="26"/>
          <w:szCs w:val="26"/>
        </w:rPr>
      </w:pPr>
      <w:r w:rsidRPr="002D3910">
        <w:rPr>
          <w:rFonts w:ascii="PT Astra Serif" w:hAnsi="PT Astra Serif"/>
          <w:color w:val="404040"/>
          <w:sz w:val="26"/>
          <w:szCs w:val="26"/>
        </w:rPr>
        <w:t>объектов водоснабжения, находящихся в муниципальной собственности администрации Хоперского муниципального образования Балашовского муниципального района Саратовской области, в отношении которых планируется заключение концессионного соглашения</w:t>
      </w:r>
    </w:p>
    <w:p w:rsidR="00C14351" w:rsidRDefault="00C14351" w:rsidP="00CB5DF5">
      <w:pPr>
        <w:jc w:val="center"/>
        <w:rPr>
          <w:rFonts w:ascii="PT Astra Serif" w:hAnsi="PT Astra Serif"/>
          <w:color w:val="404040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2410"/>
        <w:gridCol w:w="992"/>
        <w:gridCol w:w="2127"/>
        <w:gridCol w:w="3659"/>
      </w:tblGrid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нахождения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 w:rsidP="00E02FD5">
            <w:pPr>
              <w:tabs>
                <w:tab w:val="left" w:pos="2556"/>
                <w:tab w:val="left" w:pos="3036"/>
                <w:tab w:val="left" w:pos="3396"/>
              </w:tabs>
              <w:ind w:right="124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Правоустанавливающие документы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Скважина № 1 глубина </w:t>
            </w:r>
            <w:smartTag w:uri="urn:schemas-microsoft-com:office:smarttags" w:element="metricconverter">
              <w:smartTagPr>
                <w:attr w:name="ProductID" w:val="150 метров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150 метров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Скважина № 2 глубина </w:t>
            </w:r>
            <w:smartTag w:uri="urn:schemas-microsoft-com:office:smarttags" w:element="metricconverter">
              <w:smartTagPr>
                <w:attr w:name="ProductID" w:val="250 метров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250 метров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Скважина № 3 глубина </w:t>
            </w:r>
            <w:smartTag w:uri="urn:schemas-microsoft-com:office:smarttags" w:element="metricconverter">
              <w:smartTagPr>
                <w:attr w:name="ProductID" w:val="250 метров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250 метров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Насосная станция общей площадью </w:t>
            </w:r>
            <w:smartTag w:uri="urn:schemas-microsoft-com:office:smarttags" w:element="metricconverter">
              <w:smartTagPr>
                <w:attr w:name="ProductID" w:val="6,1 м2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6,1 м</w:t>
              </w:r>
              <w:proofErr w:type="gramStart"/>
              <w:r>
                <w:rPr>
                  <w:rFonts w:ascii="PT Astra Serif" w:hAnsi="PT Astra Serif"/>
                  <w:sz w:val="26"/>
                  <w:szCs w:val="26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Насосная станция общей площадью </w:t>
            </w:r>
            <w:smartTag w:uri="urn:schemas-microsoft-com:office:smarttags" w:element="metricconverter">
              <w:smartTagPr>
                <w:attr w:name="ProductID" w:val="8,1 м2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8,1 м</w:t>
              </w:r>
              <w:proofErr w:type="gramStart"/>
              <w:r>
                <w:rPr>
                  <w:rFonts w:ascii="PT Astra Serif" w:hAnsi="PT Astra Serif"/>
                  <w:sz w:val="26"/>
                  <w:szCs w:val="26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Насосная станция общей площадью </w:t>
            </w:r>
            <w:smartTag w:uri="urn:schemas-microsoft-com:office:smarttags" w:element="metricconverter">
              <w:smartTagPr>
                <w:attr w:name="ProductID" w:val="6,3 м2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6,3 м</w:t>
              </w:r>
              <w:proofErr w:type="gramStart"/>
              <w:r>
                <w:rPr>
                  <w:rFonts w:ascii="PT Astra Serif" w:hAnsi="PT Astra Serif"/>
                  <w:sz w:val="26"/>
                  <w:szCs w:val="26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 w:rsidP="00C14351"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Башня водонапорная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оперское Балашовский район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Выписка из ЕГРН от 29.11.2017  кадастровый номер 64:06:000000:160 от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Колодцы водопроводные круглые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Колодцы водопроводные круглые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Задвижки чугунные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Распределительная сеть из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000 м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223000 м</w:t>
              </w:r>
            </w:smartTag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Распределительная сеть из полиэтиленовых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300 м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3300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  <w:tr w:rsidR="00C14351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ind w:left="-1519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Распределительная сеть из асбестовых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>
                <w:rPr>
                  <w:rFonts w:ascii="PT Astra Serif" w:hAnsi="PT Astra Serif"/>
                  <w:sz w:val="26"/>
                  <w:szCs w:val="26"/>
                </w:rPr>
                <w:t>2500 м</w:t>
              </w:r>
            </w:smartTag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оперское Балашовский район Саратовская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1" w:rsidRDefault="00C14351">
            <w:r>
              <w:rPr>
                <w:rFonts w:ascii="PT Astra Serif" w:hAnsi="PT Astra Serif"/>
                <w:sz w:val="26"/>
                <w:szCs w:val="26"/>
              </w:rPr>
              <w:t>Выписка из ЕГРН от 29.11.2017  кадастровый номер 64:06:000000:160 от 03.07.2012</w:t>
            </w:r>
          </w:p>
        </w:tc>
      </w:tr>
    </w:tbl>
    <w:p w:rsidR="00C14351" w:rsidRPr="00632B78" w:rsidRDefault="00C14351" w:rsidP="00CB5DF5">
      <w:pPr>
        <w:jc w:val="center"/>
        <w:rPr>
          <w:rFonts w:ascii="PT Astra Serif" w:hAnsi="PT Astra Serif"/>
          <w:color w:val="404040"/>
        </w:rPr>
      </w:pPr>
    </w:p>
    <w:p w:rsidR="00CB5DF5" w:rsidRPr="00632B78" w:rsidRDefault="00CB5DF5" w:rsidP="00CB5DF5">
      <w:pPr>
        <w:jc w:val="center"/>
        <w:rPr>
          <w:rFonts w:ascii="PT Astra Serif" w:hAnsi="PT Astra Serif"/>
          <w:color w:val="404040"/>
        </w:rPr>
      </w:pPr>
    </w:p>
    <w:p w:rsidR="00CB5DF5" w:rsidRPr="00632B78" w:rsidRDefault="00CB5DF5" w:rsidP="00CB5DF5">
      <w:pPr>
        <w:pStyle w:val="a6"/>
        <w:ind w:left="0"/>
        <w:jc w:val="both"/>
        <w:rPr>
          <w:rFonts w:ascii="PT Astra Serif" w:hAnsi="PT Astra Serif"/>
          <w:color w:val="404040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E02FD5" w:rsidRPr="00632B78" w:rsidRDefault="00E02FD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5336AF">
      <w:pPr>
        <w:pStyle w:val="a9"/>
        <w:spacing w:before="0" w:beforeAutospacing="0" w:after="0" w:afterAutospacing="0"/>
        <w:ind w:firstLine="709"/>
        <w:jc w:val="right"/>
        <w:rPr>
          <w:rFonts w:ascii="PT Astra Serif" w:hAnsi="PT Astra Serif"/>
          <w:color w:val="404040"/>
          <w:sz w:val="28"/>
          <w:szCs w:val="28"/>
          <w:highlight w:val="yellow"/>
        </w:rPr>
      </w:pPr>
    </w:p>
    <w:p w:rsidR="00CB5DF5" w:rsidRPr="00632B78" w:rsidRDefault="00CB5DF5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Приложение № 2</w:t>
      </w:r>
    </w:p>
    <w:p w:rsidR="00CB5DF5" w:rsidRPr="00632B78" w:rsidRDefault="00CB5DF5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к постановлению администрации</w:t>
      </w:r>
    </w:p>
    <w:p w:rsidR="00CB5DF5" w:rsidRPr="00632B78" w:rsidRDefault="00CB5DF5" w:rsidP="00CB5DF5">
      <w:pPr>
        <w:shd w:val="clear" w:color="auto" w:fill="FFFFFF"/>
        <w:ind w:left="5387"/>
        <w:jc w:val="both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Хоперского муниципального образования Балашовского муниц</w:t>
      </w:r>
      <w:r w:rsidRPr="00632B78">
        <w:rPr>
          <w:rFonts w:ascii="PT Astra Serif" w:hAnsi="PT Astra Serif"/>
          <w:color w:val="404040"/>
        </w:rPr>
        <w:t>и</w:t>
      </w:r>
      <w:r w:rsidRPr="00632B78">
        <w:rPr>
          <w:rFonts w:ascii="PT Astra Serif" w:hAnsi="PT Astra Serif"/>
          <w:color w:val="404040"/>
        </w:rPr>
        <w:t>пального района Саратовской о</w:t>
      </w:r>
      <w:r w:rsidRPr="00632B78">
        <w:rPr>
          <w:rFonts w:ascii="PT Astra Serif" w:hAnsi="PT Astra Serif"/>
          <w:color w:val="404040"/>
        </w:rPr>
        <w:t>б</w:t>
      </w:r>
      <w:r w:rsidRPr="00632B78">
        <w:rPr>
          <w:rFonts w:ascii="PT Astra Serif" w:hAnsi="PT Astra Serif"/>
          <w:color w:val="404040"/>
        </w:rPr>
        <w:t xml:space="preserve">ласти от </w:t>
      </w:r>
      <w:r w:rsidR="002D3910">
        <w:rPr>
          <w:rFonts w:ascii="PT Astra Serif" w:hAnsi="PT Astra Serif"/>
          <w:color w:val="404040"/>
        </w:rPr>
        <w:t>14.11</w:t>
      </w:r>
      <w:r w:rsidRPr="00632B78">
        <w:rPr>
          <w:rFonts w:ascii="PT Astra Serif" w:hAnsi="PT Astra Serif"/>
          <w:color w:val="404040"/>
        </w:rPr>
        <w:t>.202</w:t>
      </w:r>
      <w:r w:rsidR="002D3910">
        <w:rPr>
          <w:rFonts w:ascii="PT Astra Serif" w:hAnsi="PT Astra Serif"/>
          <w:color w:val="404040"/>
        </w:rPr>
        <w:t>4</w:t>
      </w:r>
      <w:r w:rsidRPr="00632B78">
        <w:rPr>
          <w:rFonts w:ascii="PT Astra Serif" w:hAnsi="PT Astra Serif"/>
          <w:color w:val="404040"/>
        </w:rPr>
        <w:t xml:space="preserve"> № </w:t>
      </w:r>
      <w:r w:rsidR="002D3910">
        <w:rPr>
          <w:rFonts w:ascii="PT Astra Serif" w:hAnsi="PT Astra Serif"/>
          <w:color w:val="404040"/>
        </w:rPr>
        <w:t>49</w:t>
      </w:r>
      <w:r w:rsidRPr="00632B78">
        <w:rPr>
          <w:rFonts w:ascii="PT Astra Serif" w:hAnsi="PT Astra Serif"/>
          <w:color w:val="404040"/>
        </w:rPr>
        <w:t>-п</w:t>
      </w:r>
    </w:p>
    <w:p w:rsidR="005336AF" w:rsidRPr="00632B78" w:rsidRDefault="005336AF" w:rsidP="00CB5DF5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404040"/>
          <w:sz w:val="28"/>
          <w:szCs w:val="28"/>
        </w:rPr>
      </w:pPr>
    </w:p>
    <w:p w:rsidR="00CB5DF5" w:rsidRPr="00632B78" w:rsidRDefault="005336AF" w:rsidP="00CB5DF5">
      <w:pPr>
        <w:pStyle w:val="a9"/>
        <w:spacing w:before="0" w:beforeAutospacing="0" w:after="0" w:afterAutospacing="0"/>
        <w:ind w:firstLine="709"/>
        <w:jc w:val="center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>План мероприятий</w:t>
      </w:r>
    </w:p>
    <w:p w:rsidR="005336AF" w:rsidRPr="00632B78" w:rsidRDefault="005336AF" w:rsidP="00CB5DF5">
      <w:pPr>
        <w:pStyle w:val="a9"/>
        <w:spacing w:before="0" w:beforeAutospacing="0" w:after="0" w:afterAutospacing="0"/>
        <w:ind w:firstLine="709"/>
        <w:jc w:val="center"/>
        <w:rPr>
          <w:rFonts w:ascii="PT Astra Serif" w:hAnsi="PT Astra Serif"/>
          <w:color w:val="404040"/>
        </w:rPr>
      </w:pPr>
      <w:r w:rsidRPr="00632B78">
        <w:rPr>
          <w:rFonts w:ascii="PT Astra Serif" w:hAnsi="PT Astra Serif"/>
          <w:color w:val="404040"/>
        </w:rPr>
        <w:t xml:space="preserve">по заключению концессионного соглашения в отношении объектов </w:t>
      </w:r>
      <w:r w:rsidR="00CB5DF5" w:rsidRPr="00632B78">
        <w:rPr>
          <w:rFonts w:ascii="PT Astra Serif" w:hAnsi="PT Astra Serif"/>
          <w:color w:val="404040"/>
        </w:rPr>
        <w:t>водоснабжения</w:t>
      </w:r>
      <w:r w:rsidRPr="00632B78">
        <w:rPr>
          <w:rFonts w:ascii="PT Astra Serif" w:hAnsi="PT Astra Serif"/>
          <w:color w:val="404040"/>
        </w:rPr>
        <w:t xml:space="preserve">, находящихся в муниципальной собственности </w:t>
      </w:r>
      <w:r w:rsidR="00CB5DF5" w:rsidRPr="00632B78">
        <w:rPr>
          <w:rFonts w:ascii="PT Astra Serif" w:hAnsi="PT Astra Serif"/>
          <w:color w:val="404040"/>
        </w:rPr>
        <w:t xml:space="preserve">Хоперского муниципального образования Балашовского </w:t>
      </w:r>
      <w:r w:rsidRPr="00632B78">
        <w:rPr>
          <w:rFonts w:ascii="PT Astra Serif" w:hAnsi="PT Astra Serif"/>
          <w:color w:val="404040"/>
        </w:rPr>
        <w:t>муниципального района Саратовской области, и передаче указанных объектов в концессию.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5481"/>
        <w:gridCol w:w="1183"/>
        <w:gridCol w:w="1079"/>
        <w:gridCol w:w="1380"/>
      </w:tblGrid>
      <w:tr w:rsidR="004659BC" w:rsidRPr="00632B78">
        <w:trPr>
          <w:trHeight w:val="603"/>
        </w:trPr>
        <w:tc>
          <w:tcPr>
            <w:tcW w:w="568" w:type="dxa"/>
            <w:shd w:val="clear" w:color="auto" w:fill="auto"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№</w:t>
            </w: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br/>
            </w:r>
            <w:proofErr w:type="gramStart"/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п</w:t>
            </w:r>
            <w:proofErr w:type="gramEnd"/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/п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Этапы заключения концессионного соглашения</w:t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Категория дней</w:t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Кол-во дней</w:t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Диапазон дат</w:t>
            </w:r>
          </w:p>
        </w:tc>
      </w:tr>
      <w:tr w:rsidR="004659BC" w:rsidRPr="00632B78">
        <w:trPr>
          <w:trHeight w:val="1128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Администрация 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МО выверяет объекты имущественного комплекса, планируемого к передаче в концессию. Перечень выявленных объектов проверяется на соответствие 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ч</w:t>
            </w:r>
            <w:proofErr w:type="gramEnd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.5 ст.39 Закона и оформляется согласно ч.6 – 18 ст.39 Закона.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C14351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  <w:highlight w:val="yellow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до </w:t>
            </w:r>
            <w:r w:rsidR="00C14351">
              <w:rPr>
                <w:rFonts w:ascii="PT Astra Serif" w:hAnsi="PT Astra Serif"/>
                <w:color w:val="404040"/>
                <w:sz w:val="20"/>
                <w:szCs w:val="20"/>
              </w:rPr>
              <w:t>25.08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2D3910">
              <w:rPr>
                <w:rFonts w:ascii="PT Astra Serif" w:hAnsi="PT Astra Serif"/>
                <w:color w:val="404040"/>
                <w:sz w:val="20"/>
                <w:szCs w:val="20"/>
              </w:rPr>
              <w:t>4</w:t>
            </w:r>
          </w:p>
        </w:tc>
      </w:tr>
      <w:tr w:rsidR="004659BC" w:rsidRPr="00632B78">
        <w:trPr>
          <w:trHeight w:val="765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2.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Администрация МО направляет в Комитет заявление о подготовке конкурсной документации и прилагаемые документы.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CA1A48" w:rsidP="00CA1A48">
            <w:pPr>
              <w:pStyle w:val="a9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1 мес.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2D3910" w:rsidP="00CA1A48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13.12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</w:tc>
      </w:tr>
      <w:tr w:rsidR="004659BC" w:rsidRPr="00632B78">
        <w:trPr>
          <w:trHeight w:val="938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3.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Если заявление не соответствует п.62 Правил, то Комитет после его поступления запрашивает недостающие сведения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CA1A48" w:rsidP="00CA1A48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15 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15.12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.2024-</w:t>
            </w:r>
          </w:p>
          <w:p w:rsidR="00CA1A48" w:rsidRPr="00632B78" w:rsidRDefault="002D3910" w:rsidP="009C553A">
            <w:pPr>
              <w:rPr>
                <w:rFonts w:ascii="PT Astra Serif" w:hAnsi="PT Astra Serif"/>
                <w:color w:val="404040"/>
                <w:highlight w:val="yellow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</w:tc>
      </w:tr>
      <w:tr w:rsidR="004659BC" w:rsidRPr="00632B78">
        <w:trPr>
          <w:trHeight w:val="78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4.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2D3910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Администрация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 после получения вышеназванного запроса предоставляет недостающие сведения в Комитет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</w:tcPr>
          <w:p w:rsidR="00CA1A48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20.12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  <w:p w:rsidR="005336AF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27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</w:tc>
      </w:tr>
      <w:tr w:rsidR="004659BC" w:rsidRPr="00632B78">
        <w:trPr>
          <w:trHeight w:val="597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6.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Комитет даёт ответ на  заявление о подготовке конкурсной документации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</w:t>
            </w:r>
            <w:proofErr w:type="gramStart"/>
            <w:r w:rsidR="006C5489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</w:tcPr>
          <w:p w:rsidR="00CA1A48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20.12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  <w:p w:rsidR="005336AF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- 10.01.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371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7.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Администрация 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 создаёт Комиссию.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20.12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- 2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7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12</w:t>
            </w:r>
          </w:p>
        </w:tc>
      </w:tr>
      <w:tr w:rsidR="004659BC" w:rsidRPr="00632B78">
        <w:trPr>
          <w:trHeight w:val="915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8.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Комиссия публикует сообщение о проведении конкурса на Сайте торгов и в официальном издании, определяемом Администрацией </w:t>
            </w:r>
            <w:r w:rsidR="006C5489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CA1A48" w:rsidRPr="00632B78" w:rsidRDefault="002D3910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10.01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2D3910">
              <w:rPr>
                <w:rFonts w:ascii="PT Astra Serif" w:hAnsi="PT Astra Serif"/>
                <w:color w:val="404040"/>
                <w:sz w:val="20"/>
                <w:szCs w:val="20"/>
              </w:rPr>
              <w:t>1</w:t>
            </w:r>
            <w:r w:rsidR="00977536">
              <w:rPr>
                <w:rFonts w:ascii="PT Astra Serif" w:hAnsi="PT Astra Serif"/>
                <w:color w:val="404040"/>
                <w:sz w:val="20"/>
                <w:szCs w:val="20"/>
              </w:rPr>
              <w:t>3.</w:t>
            </w:r>
            <w:r w:rsidR="00673047">
              <w:rPr>
                <w:rFonts w:ascii="PT Astra Serif" w:hAnsi="PT Astra Serif"/>
                <w:color w:val="404040"/>
                <w:sz w:val="20"/>
                <w:szCs w:val="20"/>
              </w:rPr>
              <w:t>01</w:t>
            </w:r>
            <w:r w:rsidR="00CA1A48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73047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90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9.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Конкурсная документация размещается на Сайте одновременно с размещением сообщения  проведении конкурса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977536" w:rsidRPr="00632B78" w:rsidRDefault="00977536" w:rsidP="00977536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20.12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.2024</w:t>
            </w:r>
          </w:p>
          <w:p w:rsidR="005336AF" w:rsidRPr="00632B78" w:rsidRDefault="00977536" w:rsidP="00977536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- 10.01.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105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10.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Прием заявок на участие в конкурсе определяется в конкурсной документации (место, день, точное время), но не может быть меньше, определённого законодательством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мин. 30</w:t>
            </w:r>
          </w:p>
        </w:tc>
        <w:tc>
          <w:tcPr>
            <w:tcW w:w="0" w:type="auto"/>
            <w:shd w:val="clear" w:color="auto" w:fill="auto"/>
            <w:noWrap/>
          </w:tcPr>
          <w:p w:rsidR="00E37690" w:rsidRPr="00632B78" w:rsidRDefault="00977536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10.01</w:t>
            </w:r>
            <w:r w:rsidR="00E37690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  <w:r w:rsidR="00E37690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977536">
              <w:rPr>
                <w:rFonts w:ascii="PT Astra Serif" w:hAnsi="PT Astra Serif"/>
                <w:color w:val="404040"/>
                <w:sz w:val="20"/>
                <w:szCs w:val="20"/>
              </w:rPr>
              <w:t>1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.0</w:t>
            </w:r>
            <w:r w:rsidR="00977536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E37690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977536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153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11.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632B78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До вскрытия конвертов с заявками Комиссия проводит предварительный отбор, на основании результатов которого заявители либо допускаются к участию в конкурсе, либо получают</w:t>
            </w:r>
            <w:r w:rsidR="006C5489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отказ.</w:t>
            </w:r>
            <w:r w:rsidR="006C5489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Уведомление о допуске вместе с предложением предоставить конкурсные предложения направляется заявителям.</w:t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6C5489" w:rsidP="006C5489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(мин. 6 до конкурса)</w:t>
            </w:r>
          </w:p>
        </w:tc>
        <w:tc>
          <w:tcPr>
            <w:tcW w:w="0" w:type="auto"/>
            <w:shd w:val="clear" w:color="auto" w:fill="auto"/>
          </w:tcPr>
          <w:p w:rsidR="005336AF" w:rsidRPr="00632B78" w:rsidRDefault="00866CC2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21.02</w:t>
            </w:r>
            <w:r w:rsidR="00E37690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или ранее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24.02.2025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или ранее</w:t>
            </w:r>
          </w:p>
        </w:tc>
      </w:tr>
      <w:tr w:rsidR="004659BC" w:rsidRPr="00632B78">
        <w:trPr>
          <w:trHeight w:val="792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12.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Подписанный протокол Комиссии о проведении предварительного отбора (вскрытии конвертов с заявками)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</w:tcPr>
          <w:p w:rsidR="00151E05" w:rsidRPr="00632B78" w:rsidRDefault="006577C2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24.02.</w:t>
            </w:r>
            <w:r w:rsidR="00151E05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</w:p>
          <w:p w:rsidR="005336AF" w:rsidRPr="00632B78" w:rsidRDefault="005336AF" w:rsidP="009C553A">
            <w:pPr>
              <w:rPr>
                <w:rFonts w:ascii="PT Astra Serif" w:hAnsi="PT Astra Serif"/>
                <w:color w:val="404040"/>
                <w:sz w:val="20"/>
                <w:szCs w:val="20"/>
                <w:highlight w:val="yellow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- 2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6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.0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151E05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5336AF" w:rsidRPr="00632B78">
        <w:trPr>
          <w:trHeight w:val="415"/>
        </w:trPr>
        <w:tc>
          <w:tcPr>
            <w:tcW w:w="568" w:type="dxa"/>
            <w:shd w:val="clear" w:color="auto" w:fill="auto"/>
            <w:noWrap/>
            <w:vAlign w:val="bottom"/>
          </w:tcPr>
          <w:p w:rsidR="005336AF" w:rsidRPr="00632B78" w:rsidRDefault="005336AF" w:rsidP="004E2DAF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5336AF" w:rsidRPr="00632B78" w:rsidRDefault="005336AF" w:rsidP="00151E05">
            <w:pPr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 истечению срока приёма заявок:</w:t>
            </w:r>
          </w:p>
        </w:tc>
      </w:tr>
      <w:tr w:rsidR="004659BC" w:rsidRPr="00632B78">
        <w:trPr>
          <w:trHeight w:val="135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lastRenderedPageBreak/>
              <w:t>13.1.1.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если подано две или более заявок, то конверты с конкурсными предложениями вскрываются Комиссией в момент истечения срока приёма заявок (если приём заявок идёт до 12.00 определённого дня, то конверты вскрываются в 12.00 этого дня). Проводится рассмотрение и оценка предложений заявителей.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577C2" w:rsidP="0038171B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27.02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868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13.1.2.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Подписанные Комиссией протоколы: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- вскрытия конвертов с конкурсными предложениями,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- рассмотрения и оценки предложений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размещаются на Сайте торгов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</w:tcPr>
          <w:p w:rsidR="0038171B" w:rsidRPr="00632B78" w:rsidRDefault="006577C2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27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8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.0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79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13.1.3.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После подписания протокола рассмотрения и оценки конкурсных предложения Комиссия подписывает протокол о результатах проведения конкурса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38171B" w:rsidP="0038171B">
            <w:pPr>
              <w:pStyle w:val="a9"/>
              <w:ind w:firstLine="25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7 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</w:tcPr>
          <w:p w:rsidR="0038171B" w:rsidRPr="00632B78" w:rsidRDefault="006577C2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28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03.03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586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13.1.4.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Подписанный протокол конкурсной комиссии о результатах проведения конкурса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38171B" w:rsidP="0038171B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15 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</w:tcPr>
          <w:p w:rsidR="0038171B" w:rsidRPr="00632B78" w:rsidRDefault="006577C2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03.03</w:t>
            </w:r>
            <w:r w:rsidR="0038171B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38171B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06.03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</w:p>
        </w:tc>
      </w:tr>
      <w:tr w:rsidR="004659BC" w:rsidRPr="00632B78">
        <w:trPr>
          <w:trHeight w:val="1451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13.1.5.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После подписания протокола о результатах проведения конкурса Комиссия: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- опубликовывает на Сайте торгов и в официальном издании сообщение о результатах проведения конкурса;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- направляет участниками конкурса уведомления о результатах проведения конкурса.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F848FC" w:rsidP="00F848FC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15</w:t>
            </w:r>
            <w:r w:rsidR="009C553A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</w:tcPr>
          <w:p w:rsidR="00F848FC" w:rsidRPr="00632B78" w:rsidRDefault="006577C2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06.03</w:t>
            </w:r>
            <w:r w:rsidR="00F848FC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2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1.0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3</w:t>
            </w:r>
            <w:r w:rsidR="009C553A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996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13.1.6.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Администрация МО после подписания Комиссией протокола о результатах проведения конкурса направляет победителю конкурса экземпляр этого протокола, проект КС и другие документы.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9C553A" w:rsidP="009C553A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5 р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</w:tcPr>
          <w:p w:rsidR="009C553A" w:rsidRPr="00632B78" w:rsidRDefault="006577C2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21.03</w:t>
            </w:r>
            <w:r w:rsidR="009C553A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9C553A" w:rsidRPr="00632B78" w:rsidRDefault="006577C2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25.03</w:t>
            </w:r>
            <w:r w:rsidR="009C553A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  <w:r w:rsidR="009C553A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</w:p>
          <w:p w:rsidR="009C553A" w:rsidRPr="00632B78" w:rsidRDefault="009C553A" w:rsidP="009C553A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(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22,23 -</w:t>
            </w:r>
            <w:proofErr w:type="gramEnd"/>
          </w:p>
          <w:p w:rsidR="005336AF" w:rsidRPr="00632B78" w:rsidRDefault="009C553A" w:rsidP="004659BC">
            <w:pPr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выходн</w:t>
            </w:r>
            <w:r w:rsidR="004659BC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ые</w:t>
            </w:r>
          </w:p>
        </w:tc>
      </w:tr>
      <w:tr w:rsidR="004659BC" w:rsidRPr="00632B78">
        <w:trPr>
          <w:trHeight w:val="84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13.1.7.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После получения проекта КС победитель конкурса подписывает его в срок, установленный конкурсной документацией.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CB5C22" w:rsidRPr="00632B78" w:rsidRDefault="006577C2" w:rsidP="00CB5C22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25.03</w:t>
            </w:r>
            <w:r w:rsidR="00CB5C22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  <w:p w:rsidR="005336AF" w:rsidRPr="00632B78" w:rsidRDefault="005336AF" w:rsidP="00CB5C22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31</w:t>
            </w:r>
            <w:r w:rsidR="00CB5C22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03.</w:t>
            </w:r>
            <w:r w:rsidR="00CB5C22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1005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14.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Если в состав переданных по КС объектов входит незарегистрированное недвижимое имущество, то победитель конкурса после заключения КС вносит сведения о наличии обременения каждого объекта такого имущества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</w:tcPr>
          <w:p w:rsidR="00CB5C22" w:rsidRPr="00632B78" w:rsidRDefault="006577C2" w:rsidP="00CB5C22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31.03.2024</w:t>
            </w:r>
          </w:p>
          <w:p w:rsidR="005336AF" w:rsidRPr="00632B78" w:rsidRDefault="005336AF" w:rsidP="00CB5C22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02.04.2025</w:t>
            </w:r>
          </w:p>
        </w:tc>
      </w:tr>
      <w:tr w:rsidR="004659BC" w:rsidRPr="00632B78">
        <w:trPr>
          <w:trHeight w:val="111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15.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Концессионер (победитель конкурса) направляет проект инвестиционной программы в Администрацию </w:t>
            </w:r>
            <w:r w:rsidR="00D11AD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 на согласование.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 xml:space="preserve">Администрация </w:t>
            </w:r>
            <w:r w:rsidR="00D11AD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 обязана согласовать проект или отказать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</w:tcPr>
          <w:p w:rsidR="00D11AD1" w:rsidRPr="00632B78" w:rsidRDefault="006577C2" w:rsidP="00D11AD1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02.04.2025</w:t>
            </w:r>
          </w:p>
          <w:p w:rsidR="005336AF" w:rsidRPr="00632B78" w:rsidRDefault="005336AF" w:rsidP="00D11AD1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- 1</w:t>
            </w:r>
            <w:r w:rsidR="00D11AD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8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04</w:t>
            </w:r>
            <w:r w:rsidR="00D11AD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6577C2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787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CB5DF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16.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После получения согласования от Администрации </w:t>
            </w:r>
            <w:r w:rsidR="00D11AD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Хоперского 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МО концессионер направляет проект инвестиционной программы в Минстрой и ЖКХ области на утверждение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</w:tcPr>
          <w:p w:rsidR="004659BC" w:rsidRPr="00632B78" w:rsidRDefault="00A0284B" w:rsidP="004659BC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18.04.2025</w:t>
            </w:r>
          </w:p>
          <w:p w:rsidR="005336AF" w:rsidRPr="00632B78" w:rsidRDefault="005336AF" w:rsidP="004659BC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A0284B">
              <w:rPr>
                <w:rFonts w:ascii="PT Astra Serif" w:hAnsi="PT Astra Serif"/>
                <w:color w:val="404040"/>
                <w:sz w:val="20"/>
                <w:szCs w:val="20"/>
              </w:rPr>
              <w:t>21.04.2025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(</w:t>
            </w:r>
            <w:r w:rsidR="004659BC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19,20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 выходные)</w:t>
            </w:r>
          </w:p>
        </w:tc>
      </w:tr>
      <w:tr w:rsidR="004659BC" w:rsidRPr="00632B78">
        <w:trPr>
          <w:trHeight w:val="870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CB5DF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17.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Минстрой и ЖКХ области рассматривает проект инвестиционной программы и принимает решение об утверждении или о доработке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</w:tcPr>
          <w:p w:rsidR="00416BE1" w:rsidRPr="00632B78" w:rsidRDefault="00A0284B" w:rsidP="00416BE1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21.04.2025</w:t>
            </w:r>
          </w:p>
          <w:p w:rsidR="005336AF" w:rsidRPr="00632B78" w:rsidRDefault="005336AF" w:rsidP="00416BE1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 xml:space="preserve">- </w:t>
            </w:r>
            <w:r w:rsidR="00A0284B">
              <w:rPr>
                <w:rFonts w:ascii="PT Astra Serif" w:hAnsi="PT Astra Serif"/>
                <w:color w:val="404040"/>
                <w:sz w:val="20"/>
                <w:szCs w:val="20"/>
              </w:rPr>
              <w:t>19.05</w:t>
            </w:r>
            <w:r w:rsidR="00416BE1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A0284B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  <w:tr w:rsidR="004659BC" w:rsidRPr="00632B78">
        <w:trPr>
          <w:trHeight w:val="1585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18.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416BE1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Концессионер предоставляет в Комитет предложение об установлении тарифов, в состав которого входит подписанные КС с зарегистрированным правом обременения и акты приёма-передачи имущества, а также утверждённая инвестиционная программа.</w:t>
            </w: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  <w:t>В случае предоставления полного пакета документов, Комитет открывает тарифное дело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р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10</w:t>
            </w:r>
          </w:p>
        </w:tc>
        <w:tc>
          <w:tcPr>
            <w:tcW w:w="0" w:type="auto"/>
            <w:shd w:val="clear" w:color="auto" w:fill="auto"/>
          </w:tcPr>
          <w:p w:rsidR="00416BE1" w:rsidRPr="00632B78" w:rsidRDefault="00A0284B" w:rsidP="00416BE1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19.05.2025</w:t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  <w:r w:rsidR="005336AF" w:rsidRPr="00632B78">
              <w:rPr>
                <w:rFonts w:ascii="PT Astra Serif" w:hAnsi="PT Astra Serif"/>
                <w:color w:val="404040"/>
                <w:sz w:val="20"/>
                <w:szCs w:val="20"/>
              </w:rPr>
              <w:br/>
            </w:r>
          </w:p>
        </w:tc>
      </w:tr>
      <w:tr w:rsidR="004659BC" w:rsidRPr="00632B78">
        <w:trPr>
          <w:trHeight w:val="698"/>
        </w:trPr>
        <w:tc>
          <w:tcPr>
            <w:tcW w:w="568" w:type="dxa"/>
            <w:shd w:val="clear" w:color="auto" w:fill="auto"/>
            <w:noWrap/>
          </w:tcPr>
          <w:p w:rsidR="005336AF" w:rsidRPr="00632B78" w:rsidRDefault="005336AF" w:rsidP="00151E05">
            <w:pPr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b/>
                <w:bCs/>
                <w:color w:val="404040"/>
                <w:sz w:val="20"/>
                <w:szCs w:val="20"/>
              </w:rPr>
              <w:t>19.</w:t>
            </w:r>
          </w:p>
        </w:tc>
        <w:tc>
          <w:tcPr>
            <w:tcW w:w="5482" w:type="dxa"/>
            <w:shd w:val="clear" w:color="auto" w:fill="auto"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Поскольку данные тарифы утверждаются на текущий период, то Комитет рассматривает тарифное дело в сжатые сроки</w:t>
            </w:r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6C5489" w:rsidP="000F72FF">
            <w:pPr>
              <w:pStyle w:val="a9"/>
              <w:ind w:firstLine="708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к</w:t>
            </w:r>
            <w:proofErr w:type="gramStart"/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5336AF" w:rsidRPr="00632B78" w:rsidRDefault="005336AF" w:rsidP="000F72FF">
            <w:pPr>
              <w:pStyle w:val="a9"/>
              <w:jc w:val="both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</w:tcPr>
          <w:p w:rsidR="0035321E" w:rsidRPr="00632B78" w:rsidRDefault="00A0284B" w:rsidP="009C553A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>
              <w:rPr>
                <w:rFonts w:ascii="PT Astra Serif" w:hAnsi="PT Astra Serif"/>
                <w:color w:val="404040"/>
                <w:sz w:val="20"/>
                <w:szCs w:val="20"/>
              </w:rPr>
              <w:t>20.05</w:t>
            </w:r>
            <w:r w:rsidR="0035321E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</w:t>
            </w:r>
            <w:r w:rsidR="002D3910">
              <w:rPr>
                <w:rFonts w:ascii="PT Astra Serif" w:hAnsi="PT Astra Serif"/>
                <w:color w:val="404040"/>
                <w:sz w:val="20"/>
                <w:szCs w:val="20"/>
              </w:rPr>
              <w:t>2025</w:t>
            </w:r>
          </w:p>
          <w:p w:rsidR="005336AF" w:rsidRPr="00632B78" w:rsidRDefault="005336AF" w:rsidP="0035321E">
            <w:pPr>
              <w:pStyle w:val="a5"/>
              <w:rPr>
                <w:rFonts w:ascii="PT Astra Serif" w:hAnsi="PT Astra Serif"/>
                <w:color w:val="404040"/>
                <w:sz w:val="20"/>
                <w:szCs w:val="20"/>
              </w:rPr>
            </w:pPr>
            <w:r w:rsidRPr="00632B78">
              <w:rPr>
                <w:rFonts w:ascii="PT Astra Serif" w:hAnsi="PT Astra Serif"/>
                <w:color w:val="404040"/>
                <w:sz w:val="20"/>
                <w:szCs w:val="20"/>
              </w:rPr>
              <w:t>-</w:t>
            </w:r>
            <w:r w:rsidR="0035321E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20</w:t>
            </w:r>
            <w:r w:rsidR="00A0284B">
              <w:rPr>
                <w:rFonts w:ascii="PT Astra Serif" w:hAnsi="PT Astra Serif"/>
                <w:color w:val="404040"/>
                <w:sz w:val="20"/>
                <w:szCs w:val="20"/>
              </w:rPr>
              <w:t>.06</w:t>
            </w:r>
            <w:r w:rsidR="0035321E" w:rsidRPr="00632B78">
              <w:rPr>
                <w:rFonts w:ascii="PT Astra Serif" w:hAnsi="PT Astra Serif"/>
                <w:color w:val="404040"/>
                <w:sz w:val="20"/>
                <w:szCs w:val="20"/>
              </w:rPr>
              <w:t>.202</w:t>
            </w:r>
            <w:r w:rsidR="00A0284B">
              <w:rPr>
                <w:rFonts w:ascii="PT Astra Serif" w:hAnsi="PT Astra Serif"/>
                <w:color w:val="404040"/>
                <w:sz w:val="20"/>
                <w:szCs w:val="20"/>
              </w:rPr>
              <w:t>5</w:t>
            </w:r>
          </w:p>
        </w:tc>
      </w:tr>
    </w:tbl>
    <w:p w:rsidR="00A3118D" w:rsidRPr="00632B78" w:rsidRDefault="00A3118D" w:rsidP="00683CB4">
      <w:pPr>
        <w:pStyle w:val="a6"/>
        <w:ind w:left="0"/>
        <w:jc w:val="both"/>
        <w:rPr>
          <w:rFonts w:ascii="PT Astra Serif" w:hAnsi="PT Astra Serif"/>
          <w:b/>
          <w:color w:val="404040"/>
          <w:sz w:val="28"/>
          <w:szCs w:val="28"/>
        </w:rPr>
      </w:pPr>
    </w:p>
    <w:sectPr w:rsidR="00A3118D" w:rsidRPr="00632B78" w:rsidSect="00151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528"/>
      </w:pPr>
    </w:lvl>
  </w:abstractNum>
  <w:abstractNum w:abstractNumId="2">
    <w:nsid w:val="09B46588"/>
    <w:multiLevelType w:val="hybridMultilevel"/>
    <w:tmpl w:val="9C68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458"/>
    <w:multiLevelType w:val="hybridMultilevel"/>
    <w:tmpl w:val="65EA5A3C"/>
    <w:lvl w:ilvl="0" w:tplc="E47E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D75240"/>
    <w:multiLevelType w:val="hybridMultilevel"/>
    <w:tmpl w:val="AA90CD5E"/>
    <w:lvl w:ilvl="0" w:tplc="A66CF9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683CB4"/>
    <w:rsid w:val="0002472E"/>
    <w:rsid w:val="00024BB8"/>
    <w:rsid w:val="00031F2F"/>
    <w:rsid w:val="00070E09"/>
    <w:rsid w:val="0008118A"/>
    <w:rsid w:val="000D4E9F"/>
    <w:rsid w:val="000E5951"/>
    <w:rsid w:val="000E6238"/>
    <w:rsid w:val="000F72FF"/>
    <w:rsid w:val="0013343A"/>
    <w:rsid w:val="001456A9"/>
    <w:rsid w:val="00151E05"/>
    <w:rsid w:val="00171EE6"/>
    <w:rsid w:val="001A4462"/>
    <w:rsid w:val="001B4738"/>
    <w:rsid w:val="00247415"/>
    <w:rsid w:val="00287485"/>
    <w:rsid w:val="002A7C81"/>
    <w:rsid w:val="002B27F1"/>
    <w:rsid w:val="002B458B"/>
    <w:rsid w:val="002D3910"/>
    <w:rsid w:val="0030609F"/>
    <w:rsid w:val="00311396"/>
    <w:rsid w:val="003449C6"/>
    <w:rsid w:val="0035321E"/>
    <w:rsid w:val="0038171B"/>
    <w:rsid w:val="00385A2A"/>
    <w:rsid w:val="003B1C63"/>
    <w:rsid w:val="003D4628"/>
    <w:rsid w:val="003F4B8A"/>
    <w:rsid w:val="00416BE1"/>
    <w:rsid w:val="004174A8"/>
    <w:rsid w:val="00445743"/>
    <w:rsid w:val="004659BC"/>
    <w:rsid w:val="004C0EE9"/>
    <w:rsid w:val="004C2E10"/>
    <w:rsid w:val="004D0699"/>
    <w:rsid w:val="004E2DAF"/>
    <w:rsid w:val="00522C40"/>
    <w:rsid w:val="005336AF"/>
    <w:rsid w:val="00576E26"/>
    <w:rsid w:val="005F4CAE"/>
    <w:rsid w:val="006206E5"/>
    <w:rsid w:val="00620B17"/>
    <w:rsid w:val="00632B78"/>
    <w:rsid w:val="00646503"/>
    <w:rsid w:val="006577C2"/>
    <w:rsid w:val="00673047"/>
    <w:rsid w:val="00683803"/>
    <w:rsid w:val="00683CB4"/>
    <w:rsid w:val="00690B23"/>
    <w:rsid w:val="006B1A4F"/>
    <w:rsid w:val="006C5489"/>
    <w:rsid w:val="006F0B78"/>
    <w:rsid w:val="00701D2A"/>
    <w:rsid w:val="00733E16"/>
    <w:rsid w:val="007B1E0E"/>
    <w:rsid w:val="007D533D"/>
    <w:rsid w:val="007F1AC7"/>
    <w:rsid w:val="008142AA"/>
    <w:rsid w:val="00817686"/>
    <w:rsid w:val="00863B74"/>
    <w:rsid w:val="00866CC2"/>
    <w:rsid w:val="00876D3D"/>
    <w:rsid w:val="008D21C6"/>
    <w:rsid w:val="008E4059"/>
    <w:rsid w:val="00901C6C"/>
    <w:rsid w:val="00906B2F"/>
    <w:rsid w:val="0094492B"/>
    <w:rsid w:val="009449DE"/>
    <w:rsid w:val="00977536"/>
    <w:rsid w:val="009966DA"/>
    <w:rsid w:val="009B008E"/>
    <w:rsid w:val="009C553A"/>
    <w:rsid w:val="009D2E25"/>
    <w:rsid w:val="009F380B"/>
    <w:rsid w:val="00A0284B"/>
    <w:rsid w:val="00A3118D"/>
    <w:rsid w:val="00A34370"/>
    <w:rsid w:val="00A35444"/>
    <w:rsid w:val="00A57C79"/>
    <w:rsid w:val="00A757D2"/>
    <w:rsid w:val="00A76450"/>
    <w:rsid w:val="00A93322"/>
    <w:rsid w:val="00AA6725"/>
    <w:rsid w:val="00AB35A9"/>
    <w:rsid w:val="00AD5CFE"/>
    <w:rsid w:val="00AD65C2"/>
    <w:rsid w:val="00B35AFD"/>
    <w:rsid w:val="00B60175"/>
    <w:rsid w:val="00B83AAA"/>
    <w:rsid w:val="00BC675E"/>
    <w:rsid w:val="00BF2973"/>
    <w:rsid w:val="00C06C87"/>
    <w:rsid w:val="00C14351"/>
    <w:rsid w:val="00C27621"/>
    <w:rsid w:val="00C778B1"/>
    <w:rsid w:val="00CA1A48"/>
    <w:rsid w:val="00CA6D7F"/>
    <w:rsid w:val="00CB5C22"/>
    <w:rsid w:val="00CB5DF5"/>
    <w:rsid w:val="00CE350A"/>
    <w:rsid w:val="00D01EB3"/>
    <w:rsid w:val="00D11AD1"/>
    <w:rsid w:val="00D97BDD"/>
    <w:rsid w:val="00DC1E51"/>
    <w:rsid w:val="00E01C40"/>
    <w:rsid w:val="00E02FD5"/>
    <w:rsid w:val="00E14A54"/>
    <w:rsid w:val="00E173D9"/>
    <w:rsid w:val="00E37690"/>
    <w:rsid w:val="00E41C21"/>
    <w:rsid w:val="00E8790E"/>
    <w:rsid w:val="00E979E7"/>
    <w:rsid w:val="00EA05A6"/>
    <w:rsid w:val="00EA4335"/>
    <w:rsid w:val="00EA508C"/>
    <w:rsid w:val="00EB2CCF"/>
    <w:rsid w:val="00EE5098"/>
    <w:rsid w:val="00EF0463"/>
    <w:rsid w:val="00EF60F7"/>
    <w:rsid w:val="00F065BB"/>
    <w:rsid w:val="00F11BD2"/>
    <w:rsid w:val="00F20CB8"/>
    <w:rsid w:val="00F42476"/>
    <w:rsid w:val="00F75A7F"/>
    <w:rsid w:val="00F848FC"/>
    <w:rsid w:val="00F95F88"/>
    <w:rsid w:val="00FD2435"/>
    <w:rsid w:val="00F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3CB4"/>
    <w:pPr>
      <w:keepNext/>
      <w:numPr>
        <w:numId w:val="1"/>
      </w:numPr>
      <w:jc w:val="center"/>
      <w:outlineLvl w:val="0"/>
    </w:pPr>
    <w:rPr>
      <w:b/>
      <w:sz w:val="4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CB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683CB4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683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83C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83C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4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1A44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8176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817686"/>
  </w:style>
  <w:style w:type="table" w:styleId="aa">
    <w:name w:val="Table Grid"/>
    <w:basedOn w:val="a1"/>
    <w:uiPriority w:val="39"/>
    <w:rsid w:val="007B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B1E0E"/>
    <w:pPr>
      <w:suppressLineNumbers/>
    </w:pPr>
  </w:style>
  <w:style w:type="character" w:customStyle="1" w:styleId="11">
    <w:name w:val="Заголовок №1_"/>
    <w:link w:val="12"/>
    <w:rsid w:val="00901C6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rsid w:val="0090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link w:val="13"/>
    <w:rsid w:val="00901C6C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paragraph" w:customStyle="1" w:styleId="12">
    <w:name w:val="Заголовок №1"/>
    <w:basedOn w:val="a"/>
    <w:link w:val="11"/>
    <w:rsid w:val="00901C6C"/>
    <w:pPr>
      <w:widowControl w:val="0"/>
      <w:shd w:val="clear" w:color="auto" w:fill="FFFFFF"/>
      <w:suppressAutoHyphens w:val="0"/>
      <w:spacing w:after="120" w:line="0" w:lineRule="atLeast"/>
      <w:jc w:val="center"/>
      <w:outlineLvl w:val="0"/>
    </w:pPr>
    <w:rPr>
      <w:b/>
      <w:bCs/>
      <w:sz w:val="26"/>
      <w:szCs w:val="26"/>
      <w:lang/>
    </w:rPr>
  </w:style>
  <w:style w:type="paragraph" w:customStyle="1" w:styleId="13">
    <w:name w:val="Основной текст1"/>
    <w:basedOn w:val="a"/>
    <w:link w:val="ac"/>
    <w:rsid w:val="00901C6C"/>
    <w:pPr>
      <w:widowControl w:val="0"/>
      <w:shd w:val="clear" w:color="auto" w:fill="FFFFFF"/>
      <w:suppressAutoHyphens w:val="0"/>
      <w:spacing w:before="120" w:after="120" w:line="0" w:lineRule="atLeast"/>
    </w:pPr>
    <w:rPr>
      <w:rFonts w:ascii="Century Schoolbook" w:eastAsia="Century Schoolbook" w:hAnsi="Century Schoolbook"/>
      <w:sz w:val="11"/>
      <w:szCs w:val="11"/>
      <w:lang/>
    </w:rPr>
  </w:style>
  <w:style w:type="character" w:customStyle="1" w:styleId="TimesNewRoman115pt">
    <w:name w:val="Основной текст + Times New Roman;11;5 pt"/>
    <w:rsid w:val="00901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Gothic11pt">
    <w:name w:val="Основной текст + Century Gothic;11 pt;Полужирный"/>
    <w:rsid w:val="00901C6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Tahoma105pt">
    <w:name w:val="Основной текст + Tahoma;10;5 pt"/>
    <w:rsid w:val="00901C6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styleId="ad">
    <w:name w:val="Hyperlink"/>
    <w:uiPriority w:val="99"/>
    <w:semiHidden/>
    <w:unhideWhenUsed/>
    <w:rsid w:val="00247415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B35AF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pt0pt">
    <w:name w:val="Основной текст + 11 pt;Интервал 0 pt"/>
    <w:rsid w:val="00BF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BF2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p4">
    <w:name w:val="p4"/>
    <w:basedOn w:val="a"/>
    <w:rsid w:val="002B45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2B458B"/>
  </w:style>
  <w:style w:type="paragraph" w:customStyle="1" w:styleId="p6">
    <w:name w:val="p6"/>
    <w:basedOn w:val="a"/>
    <w:rsid w:val="002B45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2B4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8E4059"/>
    <w:rPr>
      <w:b/>
      <w:bCs/>
    </w:rPr>
  </w:style>
  <w:style w:type="paragraph" w:customStyle="1" w:styleId="af">
    <w:name w:val="Òåêñò äîêóìåíòà"/>
    <w:basedOn w:val="a"/>
    <w:rsid w:val="00906B2F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0">
    <w:name w:val="header"/>
    <w:basedOn w:val="a"/>
    <w:link w:val="af1"/>
    <w:rsid w:val="00906B2F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rsid w:val="00906B2F"/>
    <w:rPr>
      <w:rFonts w:ascii="Times New Roman" w:eastAsia="Times New Roman" w:hAnsi="Times New Roman"/>
    </w:rPr>
  </w:style>
  <w:style w:type="paragraph" w:customStyle="1" w:styleId="WW-">
    <w:name w:val="WW-Название"/>
    <w:basedOn w:val="a"/>
    <w:next w:val="af2"/>
    <w:rsid w:val="00906B2F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906B2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rsid w:val="00906B2F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Хоперское</cp:lastModifiedBy>
  <cp:revision>2</cp:revision>
  <cp:lastPrinted>2024-11-22T07:18:00Z</cp:lastPrinted>
  <dcterms:created xsi:type="dcterms:W3CDTF">2024-11-29T11:11:00Z</dcterms:created>
  <dcterms:modified xsi:type="dcterms:W3CDTF">2024-11-29T11:11:00Z</dcterms:modified>
</cp:coreProperties>
</file>