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5E" w:rsidRDefault="00F5195E" w:rsidP="00F5195E">
      <w:pPr>
        <w:tabs>
          <w:tab w:val="left" w:pos="5103"/>
        </w:tabs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СОВЕТ </w:t>
      </w:r>
    </w:p>
    <w:p w:rsidR="00F5195E" w:rsidRDefault="00F5195E" w:rsidP="00F5195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ХОПЕРСКОГО  МУНИЦИПАЛЬНОГО  ОБРАЗОВАНИЯ</w:t>
      </w:r>
    </w:p>
    <w:p w:rsidR="00F5195E" w:rsidRDefault="00F5195E" w:rsidP="00F5195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БАЛАШОВСКОГО  МУНИЦИПАЛЬНОГО  РАЙОНА</w:t>
      </w:r>
    </w:p>
    <w:p w:rsidR="00F5195E" w:rsidRDefault="00F5195E" w:rsidP="00F5195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 ОБЛАСТИ</w:t>
      </w:r>
    </w:p>
    <w:p w:rsidR="00F5195E" w:rsidRDefault="00F5195E" w:rsidP="00F5195E">
      <w:pPr>
        <w:jc w:val="center"/>
        <w:rPr>
          <w:rFonts w:ascii="PT Astra Serif" w:hAnsi="PT Astra Serif"/>
          <w:sz w:val="20"/>
          <w:szCs w:val="20"/>
        </w:rPr>
      </w:pPr>
    </w:p>
    <w:p w:rsidR="00F5195E" w:rsidRDefault="00F5195E" w:rsidP="00F5195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РЕШЕНИЕ </w:t>
      </w:r>
    </w:p>
    <w:p w:rsidR="00F5195E" w:rsidRDefault="00F5195E" w:rsidP="00F5195E">
      <w:pPr>
        <w:rPr>
          <w:rFonts w:ascii="PT Astra Serif" w:hAnsi="PT Astra Serif"/>
          <w:sz w:val="24"/>
          <w:szCs w:val="24"/>
        </w:rPr>
      </w:pPr>
    </w:p>
    <w:p w:rsidR="00F5195E" w:rsidRDefault="002F526B" w:rsidP="00F5195E">
      <w:pPr>
        <w:rPr>
          <w:rFonts w:ascii="PT Astra Serif" w:hAnsi="PT Astra Serif"/>
          <w:sz w:val="24"/>
          <w:szCs w:val="24"/>
        </w:rPr>
      </w:pPr>
      <w:r w:rsidRPr="002F526B">
        <w:rPr>
          <w:rFonts w:ascii="PT Astra Serif" w:hAnsi="PT Astra Serif"/>
          <w:sz w:val="24"/>
          <w:szCs w:val="24"/>
        </w:rPr>
        <w:t>от 27.10.2023  № 33</w:t>
      </w:r>
      <w:r w:rsidR="00F5195E" w:rsidRPr="002F526B">
        <w:rPr>
          <w:rFonts w:ascii="PT Astra Serif" w:hAnsi="PT Astra Serif"/>
          <w:sz w:val="24"/>
          <w:szCs w:val="24"/>
        </w:rPr>
        <w:t xml:space="preserve">/2                                                                                             </w:t>
      </w:r>
      <w:r w:rsidR="00F5195E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="00F5195E">
        <w:rPr>
          <w:rFonts w:ascii="PT Astra Serif" w:hAnsi="PT Astra Serif"/>
          <w:sz w:val="24"/>
          <w:szCs w:val="24"/>
        </w:rPr>
        <w:t>Хоперское</w:t>
      </w:r>
      <w:proofErr w:type="spellEnd"/>
      <w:r w:rsidR="00F5195E">
        <w:rPr>
          <w:rFonts w:ascii="PT Astra Serif" w:hAnsi="PT Astra Serif"/>
          <w:sz w:val="24"/>
          <w:szCs w:val="24"/>
        </w:rPr>
        <w:t xml:space="preserve"> </w:t>
      </w:r>
    </w:p>
    <w:p w:rsidR="00F5195E" w:rsidRDefault="00F5195E" w:rsidP="00F5195E">
      <w:pPr>
        <w:rPr>
          <w:rFonts w:ascii="PT Astra Serif" w:hAnsi="PT Astra Serif"/>
          <w:sz w:val="20"/>
          <w:szCs w:val="20"/>
        </w:rPr>
      </w:pPr>
    </w:p>
    <w:p w:rsidR="00F5195E" w:rsidRDefault="00F5195E" w:rsidP="00F5195E">
      <w:pPr>
        <w:tabs>
          <w:tab w:val="left" w:pos="4395"/>
          <w:tab w:val="left" w:pos="4536"/>
          <w:tab w:val="left" w:pos="9355"/>
        </w:tabs>
        <w:overflowPunct w:val="0"/>
        <w:autoSpaceDE w:val="0"/>
        <w:autoSpaceDN w:val="0"/>
        <w:adjustRightInd w:val="0"/>
        <w:ind w:right="4819"/>
        <w:rPr>
          <w:rFonts w:ascii="PT Astra Serif" w:hAnsi="PT Astra Serif" w:cs="Mangal"/>
          <w:sz w:val="24"/>
          <w:szCs w:val="24"/>
        </w:rPr>
      </w:pPr>
      <w:r>
        <w:rPr>
          <w:rFonts w:ascii="PT Astra Serif" w:hAnsi="PT Astra Serif" w:cs="Mangal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</w:t>
      </w:r>
      <w:r>
        <w:rPr>
          <w:rFonts w:ascii="PT Astra Serif" w:hAnsi="PT Astra Serif"/>
          <w:sz w:val="24"/>
          <w:szCs w:val="24"/>
        </w:rPr>
        <w:t>от 22.02.2023  № 24/2</w:t>
      </w:r>
    </w:p>
    <w:p w:rsidR="00F5195E" w:rsidRDefault="00F5195E" w:rsidP="00F5195E">
      <w:pPr>
        <w:tabs>
          <w:tab w:val="left" w:pos="4395"/>
          <w:tab w:val="left" w:pos="4536"/>
          <w:tab w:val="left" w:pos="9355"/>
        </w:tabs>
        <w:ind w:right="481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«Об утверждении Положения</w:t>
      </w:r>
    </w:p>
    <w:p w:rsidR="00F5195E" w:rsidRDefault="00F5195E" w:rsidP="00F5195E">
      <w:pPr>
        <w:tabs>
          <w:tab w:val="left" w:pos="4395"/>
          <w:tab w:val="left" w:pos="4536"/>
          <w:tab w:val="left" w:pos="9355"/>
        </w:tabs>
        <w:ind w:right="481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об оплате труда работников органов местного самоуправления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образования»</w:t>
      </w:r>
    </w:p>
    <w:p w:rsidR="00F5195E" w:rsidRDefault="00F5195E" w:rsidP="00F5195E">
      <w:pPr>
        <w:rPr>
          <w:rFonts w:ascii="PT Astra Serif" w:hAnsi="PT Astra Serif"/>
          <w:sz w:val="20"/>
          <w:szCs w:val="20"/>
        </w:rPr>
      </w:pPr>
    </w:p>
    <w:p w:rsidR="00F5195E" w:rsidRDefault="00F5195E" w:rsidP="00F5195E">
      <w:pPr>
        <w:rPr>
          <w:rFonts w:ascii="PT Astra Serif" w:hAnsi="PT Astra Serif"/>
          <w:sz w:val="20"/>
          <w:szCs w:val="20"/>
        </w:rPr>
      </w:pPr>
    </w:p>
    <w:p w:rsidR="00F5195E" w:rsidRDefault="00F5195E" w:rsidP="00F5195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В соответствии с Федеральным законом «О муниципальной службе в РФ» № 25-ФЗ от 02.03.2007, Саратовской области № 157-ЗСО от 02.08.2007  «О некоторых вопросах муниципальной службы в Саратовской области», Уставом </w:t>
      </w:r>
      <w:proofErr w:type="spellStart"/>
      <w:r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утвержденного решением Совета </w:t>
      </w:r>
      <w:proofErr w:type="spellStart"/>
      <w:r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F5195E" w:rsidRDefault="00F5195E" w:rsidP="00F5195E">
      <w:pPr>
        <w:shd w:val="clear" w:color="auto" w:fill="FFFFFF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№ 82/1 от 27.07.2020, Совет </w:t>
      </w:r>
      <w:proofErr w:type="spellStart"/>
      <w:r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F5195E" w:rsidRDefault="00F5195E" w:rsidP="00F5195E">
      <w:pPr>
        <w:jc w:val="both"/>
        <w:rPr>
          <w:rFonts w:ascii="PT Astra Serif" w:hAnsi="PT Astra Serif"/>
          <w:sz w:val="20"/>
          <w:szCs w:val="20"/>
        </w:rPr>
      </w:pPr>
    </w:p>
    <w:p w:rsidR="00F5195E" w:rsidRDefault="00F5195E" w:rsidP="00F5195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>РЕШИЛ:</w:t>
      </w:r>
    </w:p>
    <w:p w:rsidR="00F5195E" w:rsidRDefault="00F5195E" w:rsidP="00F5195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0"/>
          <w:szCs w:val="20"/>
        </w:rPr>
      </w:pPr>
    </w:p>
    <w:p w:rsidR="00F5195E" w:rsidRDefault="00F5195E" w:rsidP="00F5195E">
      <w:pPr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1. Внести изменения в решение Совета </w:t>
      </w:r>
      <w:proofErr w:type="spellStart"/>
      <w:r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от </w:t>
      </w:r>
      <w:r>
        <w:rPr>
          <w:rFonts w:ascii="PT Astra Serif" w:hAnsi="PT Astra Serif"/>
          <w:sz w:val="24"/>
          <w:szCs w:val="24"/>
        </w:rPr>
        <w:t>22.02.2023 № 24/2</w:t>
      </w:r>
      <w:r>
        <w:rPr>
          <w:rFonts w:ascii="PT Astra Serif" w:hAnsi="PT Astra Serif" w:cs="Mangal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«Об утверждении Положения</w:t>
      </w:r>
      <w:r>
        <w:rPr>
          <w:rFonts w:ascii="PT Astra Serif" w:hAnsi="PT Astra Serif" w:cs="Mangal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об оплате труда работников органов местного самоуправления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образования»:</w:t>
      </w:r>
    </w:p>
    <w:p w:rsidR="00F5195E" w:rsidRPr="001B711A" w:rsidRDefault="00293858" w:rsidP="00F5195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>1.1</w:t>
      </w:r>
      <w:r w:rsidR="00F5195E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="00F5195E">
        <w:rPr>
          <w:rFonts w:ascii="PT Astra Serif" w:hAnsi="PT Astra Serif"/>
          <w:sz w:val="24"/>
          <w:szCs w:val="24"/>
        </w:rPr>
        <w:t>Приложение № 1 к Положению «</w:t>
      </w:r>
      <w:r w:rsidR="00F5195E">
        <w:rPr>
          <w:rFonts w:ascii="PT Astra Serif" w:hAnsi="PT Astra Serif"/>
          <w:color w:val="000000"/>
          <w:spacing w:val="-1"/>
          <w:sz w:val="24"/>
          <w:szCs w:val="24"/>
        </w:rPr>
        <w:t xml:space="preserve">Об оплате труда  </w:t>
      </w:r>
      <w:r w:rsidR="00F5195E" w:rsidRPr="001B711A">
        <w:rPr>
          <w:rFonts w:ascii="PT Astra Serif" w:hAnsi="PT Astra Serif"/>
          <w:sz w:val="24"/>
          <w:szCs w:val="24"/>
        </w:rPr>
        <w:t xml:space="preserve">водителя, занятого на работах </w:t>
      </w:r>
      <w:proofErr w:type="gramStart"/>
      <w:r w:rsidR="00F5195E" w:rsidRPr="001B711A">
        <w:rPr>
          <w:rFonts w:ascii="PT Astra Serif" w:hAnsi="PT Astra Serif"/>
          <w:sz w:val="24"/>
          <w:szCs w:val="24"/>
        </w:rPr>
        <w:t>по</w:t>
      </w:r>
      <w:proofErr w:type="gramEnd"/>
      <w:r w:rsidR="00F5195E" w:rsidRPr="001B711A">
        <w:rPr>
          <w:rFonts w:ascii="PT Astra Serif" w:hAnsi="PT Astra Serif"/>
          <w:sz w:val="24"/>
          <w:szCs w:val="24"/>
        </w:rPr>
        <w:t xml:space="preserve"> </w:t>
      </w:r>
    </w:p>
    <w:p w:rsidR="00F5195E" w:rsidRDefault="00D64B26" w:rsidP="00F5195E">
      <w:pPr>
        <w:tabs>
          <w:tab w:val="left" w:pos="9355"/>
        </w:tabs>
        <w:ind w:right="-142"/>
        <w:jc w:val="both"/>
        <w:rPr>
          <w:rFonts w:ascii="PT Astra Serif" w:hAnsi="PT Astra Serif"/>
          <w:spacing w:val="-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обслуживанию </w:t>
      </w:r>
      <w:r w:rsidR="00F5195E" w:rsidRPr="001B711A">
        <w:rPr>
          <w:rFonts w:ascii="PT Astra Serif" w:hAnsi="PT Astra Serif"/>
          <w:sz w:val="24"/>
          <w:szCs w:val="24"/>
        </w:rPr>
        <w:t>органов местного самоуправления</w:t>
      </w:r>
      <w:r w:rsidR="00F5195E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proofErr w:type="spellStart"/>
      <w:r w:rsidR="00F5195E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="00F5195E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образования»</w:t>
      </w:r>
      <w:r w:rsidR="00F5195E">
        <w:rPr>
          <w:rFonts w:ascii="PT Astra Serif" w:hAnsi="PT Astra Serif"/>
          <w:sz w:val="24"/>
          <w:szCs w:val="24"/>
        </w:rPr>
        <w:t xml:space="preserve">, </w:t>
      </w:r>
      <w:proofErr w:type="gramStart"/>
      <w:r w:rsidR="00F5195E">
        <w:rPr>
          <w:rFonts w:ascii="PT Astra Serif" w:hAnsi="PT Astra Serif"/>
          <w:sz w:val="24"/>
          <w:szCs w:val="24"/>
        </w:rPr>
        <w:t>утвержденное</w:t>
      </w:r>
      <w:proofErr w:type="gramEnd"/>
      <w:r w:rsidR="00F5195E">
        <w:rPr>
          <w:rFonts w:ascii="PT Astra Serif" w:hAnsi="PT Astra Serif"/>
          <w:sz w:val="24"/>
          <w:szCs w:val="24"/>
        </w:rPr>
        <w:t xml:space="preserve"> Решением Совета </w:t>
      </w:r>
      <w:proofErr w:type="spellStart"/>
      <w:r w:rsidR="00F5195E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F5195E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F5195E">
        <w:rPr>
          <w:rFonts w:ascii="PT Astra Serif" w:hAnsi="PT Astra Serif"/>
          <w:spacing w:val="-1"/>
          <w:sz w:val="24"/>
          <w:szCs w:val="24"/>
        </w:rPr>
        <w:t>от 22.22.2023 № 24/2 читать в новой редакции:</w:t>
      </w:r>
    </w:p>
    <w:p w:rsidR="00D64B26" w:rsidRDefault="00D64B26" w:rsidP="00F5195E">
      <w:pPr>
        <w:tabs>
          <w:tab w:val="left" w:pos="9355"/>
        </w:tabs>
        <w:ind w:right="-142"/>
        <w:jc w:val="both"/>
        <w:rPr>
          <w:rFonts w:ascii="PT Astra Serif" w:hAnsi="PT Astra Serif"/>
          <w:spacing w:val="-1"/>
          <w:sz w:val="24"/>
          <w:szCs w:val="24"/>
        </w:rPr>
      </w:pPr>
    </w:p>
    <w:p w:rsidR="00D64B26" w:rsidRPr="00D64B26" w:rsidRDefault="00D64B26" w:rsidP="00D64B26">
      <w:pPr>
        <w:tabs>
          <w:tab w:val="left" w:pos="9355"/>
        </w:tabs>
        <w:ind w:right="-143"/>
        <w:jc w:val="center"/>
        <w:rPr>
          <w:rFonts w:ascii="PT Astra Serif" w:hAnsi="PT Astra Serif"/>
          <w:sz w:val="24"/>
          <w:szCs w:val="24"/>
        </w:rPr>
      </w:pPr>
      <w:r w:rsidRPr="00D64B26">
        <w:rPr>
          <w:rFonts w:ascii="PT Astra Serif" w:hAnsi="PT Astra Serif"/>
          <w:sz w:val="24"/>
          <w:szCs w:val="24"/>
        </w:rPr>
        <w:t xml:space="preserve">Размер должностного оклада водителя, занятого на работах по обслуживанию   органов местного самоуправления </w:t>
      </w:r>
      <w:proofErr w:type="spellStart"/>
      <w:r w:rsidRPr="00D64B26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D64B26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D64B26" w:rsidRDefault="00D64B26" w:rsidP="00F5195E">
      <w:pPr>
        <w:tabs>
          <w:tab w:val="left" w:pos="9355"/>
        </w:tabs>
        <w:ind w:right="-142"/>
        <w:jc w:val="both"/>
        <w:rPr>
          <w:rFonts w:ascii="PT Astra Serif" w:hAnsi="PT Astra Serif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64B26" w:rsidRPr="00D64B26" w:rsidTr="00BA22F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26" w:rsidRPr="00D64B26" w:rsidRDefault="00D64B26" w:rsidP="00BA22F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4B26">
              <w:rPr>
                <w:rFonts w:ascii="PT Astra Serif" w:hAnsi="PT Astra Serif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26" w:rsidRPr="00D64B26" w:rsidRDefault="00D64B26" w:rsidP="00BA22F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4B26">
              <w:rPr>
                <w:rFonts w:ascii="PT Astra Serif" w:hAnsi="PT Astra Serif"/>
                <w:sz w:val="24"/>
                <w:szCs w:val="24"/>
              </w:rPr>
              <w:t>Должностной оклад</w:t>
            </w:r>
          </w:p>
          <w:p w:rsidR="00D64B26" w:rsidRPr="00D64B26" w:rsidRDefault="00D64B26" w:rsidP="00BA22F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4B26">
              <w:rPr>
                <w:rFonts w:ascii="PT Astra Serif" w:hAnsi="PT Astra Serif"/>
                <w:sz w:val="24"/>
                <w:szCs w:val="24"/>
              </w:rPr>
              <w:t>(рублей в месяц)</w:t>
            </w:r>
          </w:p>
        </w:tc>
      </w:tr>
      <w:tr w:rsidR="00D64B26" w:rsidRPr="00D64B26" w:rsidTr="00BA22FE">
        <w:trPr>
          <w:trHeight w:val="6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26" w:rsidRPr="00D64B26" w:rsidRDefault="00D64B26" w:rsidP="00BA22F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4B26" w:rsidRPr="00D64B26" w:rsidRDefault="00D64B26" w:rsidP="00BA22F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4B26">
              <w:rPr>
                <w:rFonts w:ascii="PT Astra Serif" w:hAnsi="PT Astra Serif"/>
                <w:sz w:val="24"/>
                <w:szCs w:val="24"/>
              </w:rPr>
              <w:t xml:space="preserve"> Водитель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26" w:rsidRPr="00D64B26" w:rsidRDefault="00D64B26" w:rsidP="00293858">
            <w:pPr>
              <w:tabs>
                <w:tab w:val="left" w:pos="9355"/>
              </w:tabs>
              <w:ind w:right="-143"/>
              <w:rPr>
                <w:rFonts w:ascii="PT Astra Serif" w:hAnsi="PT Astra Serif"/>
                <w:sz w:val="24"/>
                <w:szCs w:val="24"/>
              </w:rPr>
            </w:pPr>
          </w:p>
          <w:p w:rsidR="00D64B26" w:rsidRPr="00D64B26" w:rsidRDefault="00D64B26" w:rsidP="00BA22F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4B26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2 500</w:t>
            </w:r>
          </w:p>
        </w:tc>
      </w:tr>
      <w:tr w:rsidR="00D64B26" w:rsidRPr="00D64B26" w:rsidTr="00BA22FE">
        <w:trPr>
          <w:trHeight w:val="6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4B26" w:rsidRPr="00D64B26" w:rsidRDefault="00D64B26" w:rsidP="00BA22F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4B26">
              <w:rPr>
                <w:rFonts w:ascii="PT Astra Serif" w:hAnsi="PT Astra Serif"/>
                <w:sz w:val="24"/>
                <w:szCs w:val="24"/>
              </w:rPr>
              <w:t>Тракторист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4B26" w:rsidRPr="00D64B26" w:rsidRDefault="00D64B26" w:rsidP="00BA22F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4B26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3 760</w:t>
            </w:r>
          </w:p>
        </w:tc>
      </w:tr>
    </w:tbl>
    <w:p w:rsidR="00F5195E" w:rsidRDefault="00F5195E" w:rsidP="00F5195E">
      <w:pPr>
        <w:rPr>
          <w:rFonts w:ascii="PT Astra Serif" w:hAnsi="PT Astra Serif"/>
        </w:rPr>
      </w:pPr>
    </w:p>
    <w:p w:rsidR="00F5195E" w:rsidRDefault="00293858" w:rsidP="00293858">
      <w:pPr>
        <w:tabs>
          <w:tab w:val="left" w:pos="9355"/>
        </w:tabs>
        <w:ind w:right="-142" w:firstLine="709"/>
        <w:jc w:val="both"/>
        <w:rPr>
          <w:rFonts w:ascii="PT Astra Serif" w:hAnsi="PT Astra Serif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1.2 </w:t>
      </w:r>
      <w:r w:rsidR="00F5195E" w:rsidRPr="005E43F8">
        <w:rPr>
          <w:rFonts w:ascii="PT Astra Serif" w:hAnsi="PT Astra Serif"/>
          <w:sz w:val="24"/>
          <w:szCs w:val="24"/>
        </w:rPr>
        <w:t>Приложение № 1 к Положению «</w:t>
      </w:r>
      <w:r w:rsidR="005E43F8" w:rsidRPr="005E43F8">
        <w:rPr>
          <w:rFonts w:ascii="PT Astra Serif" w:hAnsi="PT Astra Serif"/>
          <w:sz w:val="24"/>
          <w:szCs w:val="24"/>
        </w:rPr>
        <w:t>Об оплате труда</w:t>
      </w:r>
      <w:r w:rsidR="005E43F8">
        <w:rPr>
          <w:rFonts w:ascii="PT Astra Serif" w:hAnsi="PT Astra Serif"/>
          <w:sz w:val="24"/>
          <w:szCs w:val="24"/>
        </w:rPr>
        <w:t xml:space="preserve"> </w:t>
      </w:r>
      <w:r w:rsidR="005E43F8" w:rsidRPr="005E43F8">
        <w:rPr>
          <w:rFonts w:ascii="PT Astra Serif" w:hAnsi="PT Astra Serif"/>
          <w:sz w:val="24"/>
          <w:szCs w:val="24"/>
        </w:rPr>
        <w:t xml:space="preserve">технического персонала, занятого на работах по обслуживанию   органов местного самоуправления </w:t>
      </w:r>
      <w:proofErr w:type="spellStart"/>
      <w:r w:rsidR="005E43F8" w:rsidRPr="005E43F8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5E43F8">
        <w:rPr>
          <w:rFonts w:ascii="PT Astra Serif" w:hAnsi="PT Astra Serif"/>
          <w:sz w:val="24"/>
          <w:szCs w:val="24"/>
        </w:rPr>
        <w:t xml:space="preserve"> </w:t>
      </w:r>
      <w:r w:rsidR="005E43F8" w:rsidRPr="005E43F8">
        <w:rPr>
          <w:rFonts w:ascii="PT Astra Serif" w:hAnsi="PT Astra Serif"/>
          <w:sz w:val="24"/>
          <w:szCs w:val="24"/>
        </w:rPr>
        <w:t>муниципального образования</w:t>
      </w:r>
      <w:r>
        <w:rPr>
          <w:rFonts w:ascii="PT Astra Serif" w:hAnsi="PT Astra Serif"/>
          <w:sz w:val="24"/>
          <w:szCs w:val="24"/>
        </w:rPr>
        <w:t>»</w:t>
      </w:r>
      <w:r w:rsidR="005E43F8" w:rsidRPr="005E43F8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утвержденное</w:t>
      </w:r>
      <w:r w:rsidR="005E43F8" w:rsidRPr="005E43F8">
        <w:rPr>
          <w:rFonts w:ascii="PT Astra Serif" w:hAnsi="PT Astra Serif"/>
          <w:sz w:val="24"/>
          <w:szCs w:val="24"/>
        </w:rPr>
        <w:t xml:space="preserve"> Решением Совета </w:t>
      </w:r>
      <w:proofErr w:type="spellStart"/>
      <w:r w:rsidR="005E43F8" w:rsidRPr="005E43F8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5E43F8" w:rsidRPr="005E43F8">
        <w:rPr>
          <w:rFonts w:ascii="PT Astra Serif" w:hAnsi="PT Astra Serif"/>
          <w:sz w:val="24"/>
          <w:szCs w:val="24"/>
        </w:rPr>
        <w:t xml:space="preserve"> му</w:t>
      </w:r>
      <w:r>
        <w:rPr>
          <w:rFonts w:ascii="PT Astra Serif" w:hAnsi="PT Astra Serif"/>
          <w:sz w:val="24"/>
          <w:szCs w:val="24"/>
        </w:rPr>
        <w:t xml:space="preserve">ниципального </w:t>
      </w:r>
      <w:r w:rsidR="005E43F8" w:rsidRPr="005E43F8">
        <w:rPr>
          <w:rFonts w:ascii="PT Astra Serif" w:hAnsi="PT Astra Serif"/>
          <w:sz w:val="24"/>
          <w:szCs w:val="24"/>
        </w:rPr>
        <w:t xml:space="preserve">образования </w:t>
      </w:r>
      <w:r w:rsidR="005E43F8" w:rsidRPr="005E43F8">
        <w:rPr>
          <w:rFonts w:ascii="PT Astra Serif" w:hAnsi="PT Astra Serif"/>
          <w:spacing w:val="-1"/>
          <w:sz w:val="24"/>
          <w:szCs w:val="24"/>
        </w:rPr>
        <w:t>от 22.02.2023 № 5/5</w:t>
      </w:r>
      <w:r w:rsidR="005E43F8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5195E" w:rsidRPr="005E43F8">
        <w:rPr>
          <w:rFonts w:ascii="PT Astra Serif" w:hAnsi="PT Astra Serif"/>
          <w:spacing w:val="-1"/>
          <w:sz w:val="24"/>
          <w:szCs w:val="24"/>
        </w:rPr>
        <w:t>читать в новой редакции:</w:t>
      </w:r>
    </w:p>
    <w:p w:rsidR="00293858" w:rsidRDefault="00293858" w:rsidP="005E43F8">
      <w:pPr>
        <w:tabs>
          <w:tab w:val="left" w:pos="9355"/>
        </w:tabs>
        <w:ind w:right="-143"/>
        <w:jc w:val="both"/>
        <w:rPr>
          <w:rFonts w:ascii="PT Astra Serif" w:hAnsi="PT Astra Serif"/>
          <w:spacing w:val="-1"/>
          <w:sz w:val="24"/>
          <w:szCs w:val="24"/>
        </w:rPr>
      </w:pPr>
    </w:p>
    <w:p w:rsidR="00293858" w:rsidRPr="00293858" w:rsidRDefault="00293858" w:rsidP="00293858">
      <w:pPr>
        <w:tabs>
          <w:tab w:val="left" w:pos="9355"/>
        </w:tabs>
        <w:ind w:right="-143"/>
        <w:jc w:val="center"/>
        <w:rPr>
          <w:rFonts w:ascii="PT Astra Serif" w:hAnsi="PT Astra Serif"/>
          <w:sz w:val="24"/>
          <w:szCs w:val="24"/>
        </w:rPr>
      </w:pPr>
      <w:r w:rsidRPr="00293858">
        <w:rPr>
          <w:rFonts w:ascii="PT Astra Serif" w:hAnsi="PT Astra Serif"/>
          <w:sz w:val="24"/>
          <w:szCs w:val="24"/>
        </w:rPr>
        <w:lastRenderedPageBreak/>
        <w:t xml:space="preserve">Размер должностного оклада технического персонала, занятого на работах по обслуживанию органов местного самоуправления </w:t>
      </w:r>
      <w:proofErr w:type="spellStart"/>
      <w:r w:rsidRPr="00293858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29385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F5195E" w:rsidRDefault="00F5195E" w:rsidP="00F5195E">
      <w:pPr>
        <w:jc w:val="both"/>
        <w:rPr>
          <w:rFonts w:ascii="PT Astra Serif" w:hAnsi="PT Astra Serif"/>
          <w:spacing w:val="-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F5195E" w:rsidTr="00F5195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5E" w:rsidRDefault="00F5195E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5E" w:rsidRDefault="00F5195E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Должностной оклад</w:t>
            </w:r>
          </w:p>
          <w:p w:rsidR="00F5195E" w:rsidRDefault="00F5195E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(рублей в месяц)</w:t>
            </w:r>
          </w:p>
        </w:tc>
      </w:tr>
      <w:tr w:rsidR="00F5195E" w:rsidTr="00F5195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5E" w:rsidRDefault="00293858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Уборщица</w:t>
            </w:r>
            <w:r w:rsidR="00F5195E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5E" w:rsidRDefault="00293858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13 760</w:t>
            </w:r>
          </w:p>
        </w:tc>
      </w:tr>
    </w:tbl>
    <w:p w:rsidR="00F5195E" w:rsidRDefault="00F5195E" w:rsidP="00F5195E">
      <w:pPr>
        <w:jc w:val="both"/>
        <w:rPr>
          <w:rFonts w:ascii="PT Astra Serif" w:hAnsi="PT Astra Serif"/>
          <w:sz w:val="24"/>
          <w:szCs w:val="24"/>
        </w:rPr>
      </w:pPr>
    </w:p>
    <w:p w:rsidR="00F5195E" w:rsidRDefault="00F5195E" w:rsidP="00F5195E">
      <w:pPr>
        <w:shd w:val="clear" w:color="auto" w:fill="FFFFFF"/>
        <w:ind w:firstLine="72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2. </w:t>
      </w:r>
      <w:r>
        <w:rPr>
          <w:rFonts w:ascii="PT Astra Serif" w:hAnsi="PT Astra Serif"/>
          <w:color w:val="323232"/>
          <w:spacing w:val="-6"/>
          <w:sz w:val="24"/>
          <w:szCs w:val="24"/>
        </w:rPr>
        <w:t xml:space="preserve">Настоящее Решение </w:t>
      </w:r>
      <w:r>
        <w:rPr>
          <w:rFonts w:ascii="PT Astra Serif" w:hAnsi="PT Astra Serif" w:cs="PT Astra Serif"/>
          <w:sz w:val="24"/>
          <w:szCs w:val="24"/>
        </w:rPr>
        <w:t xml:space="preserve">опубликовать на официальном сайте </w:t>
      </w:r>
      <w:proofErr w:type="spellStart"/>
      <w:r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МО (ссылка </w:t>
      </w:r>
      <w:hyperlink r:id="rId4" w:history="1">
        <w:r>
          <w:rPr>
            <w:rStyle w:val="a4"/>
            <w:rFonts w:ascii="PT Astra Serif" w:hAnsi="PT Astra Serif" w:cs="PT Astra Serif"/>
            <w:sz w:val="24"/>
          </w:rPr>
          <w:t>https://xoperskoe-r64.gosweb.gosuslugi.ru</w:t>
        </w:r>
      </w:hyperlink>
      <w:r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 w:cs="PT Astra Serif"/>
          <w:sz w:val="24"/>
          <w:szCs w:val="24"/>
        </w:rPr>
        <w:t xml:space="preserve"> </w:t>
      </w:r>
    </w:p>
    <w:p w:rsidR="00F5195E" w:rsidRDefault="00F5195E" w:rsidP="00F5195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Настоящее решение вступает в силу со дня его опубликования (обнародования) и распространяется на п</w:t>
      </w:r>
      <w:r w:rsidR="00293858">
        <w:rPr>
          <w:rFonts w:ascii="PT Astra Serif" w:hAnsi="PT Astra Serif"/>
          <w:sz w:val="24"/>
          <w:szCs w:val="24"/>
        </w:rPr>
        <w:t>равоотношения, возникшие с 01.01.2024</w:t>
      </w:r>
      <w:r>
        <w:rPr>
          <w:rFonts w:ascii="PT Astra Serif" w:hAnsi="PT Astra Serif"/>
          <w:sz w:val="24"/>
          <w:szCs w:val="24"/>
        </w:rPr>
        <w:t>.</w:t>
      </w:r>
    </w:p>
    <w:p w:rsidR="00F5195E" w:rsidRDefault="00F5195E" w:rsidP="00F5195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F5195E" w:rsidRDefault="00F5195E" w:rsidP="00F5195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F5195E" w:rsidRDefault="00F5195E" w:rsidP="00F5195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F5195E" w:rsidRDefault="00F5195E" w:rsidP="00F5195E">
      <w:pPr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Балашовского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F5195E" w:rsidRDefault="00F5195E" w:rsidP="00F5195E">
      <w:pPr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                 С.С. </w:t>
      </w:r>
      <w:proofErr w:type="spellStart"/>
      <w:r>
        <w:rPr>
          <w:rFonts w:ascii="PT Astra Serif" w:hAnsi="PT Astra Serif"/>
          <w:sz w:val="24"/>
          <w:szCs w:val="24"/>
        </w:rPr>
        <w:t>Голованева</w:t>
      </w:r>
      <w:proofErr w:type="spellEnd"/>
      <w:r>
        <w:rPr>
          <w:rFonts w:ascii="PT Astra Serif" w:hAnsi="PT Astra Serif"/>
        </w:rPr>
        <w:t xml:space="preserve">  </w:t>
      </w:r>
    </w:p>
    <w:p w:rsidR="008A15CD" w:rsidRDefault="002F526B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5195E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93858"/>
    <w:rsid w:val="002B6398"/>
    <w:rsid w:val="002C469C"/>
    <w:rsid w:val="002E7E9D"/>
    <w:rsid w:val="002F526B"/>
    <w:rsid w:val="00317008"/>
    <w:rsid w:val="00346236"/>
    <w:rsid w:val="00352BA9"/>
    <w:rsid w:val="003546CE"/>
    <w:rsid w:val="003C79D3"/>
    <w:rsid w:val="003F0944"/>
    <w:rsid w:val="00465736"/>
    <w:rsid w:val="00514A9F"/>
    <w:rsid w:val="00573375"/>
    <w:rsid w:val="005A7C39"/>
    <w:rsid w:val="005C6E1D"/>
    <w:rsid w:val="005E39EC"/>
    <w:rsid w:val="005E43F8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64B26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195E"/>
    <w:rsid w:val="00F542D7"/>
    <w:rsid w:val="00F61FD8"/>
    <w:rsid w:val="00F95EFC"/>
    <w:rsid w:val="00FA6B10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5E"/>
    <w:pPr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semiHidden/>
    <w:unhideWhenUsed/>
    <w:rsid w:val="00F5195E"/>
    <w:rPr>
      <w:rFonts w:ascii="Times New Roman" w:hAnsi="Times New Roman" w:cs="Times New Roman" w:hint="default"/>
      <w:color w:val="0000FF"/>
      <w:u w:val="single"/>
    </w:rPr>
  </w:style>
  <w:style w:type="paragraph" w:customStyle="1" w:styleId="WW-">
    <w:name w:val="WW-Базовый"/>
    <w:rsid w:val="00F5195E"/>
    <w:pPr>
      <w:tabs>
        <w:tab w:val="left" w:pos="709"/>
      </w:tabs>
      <w:suppressAutoHyphens/>
      <w:spacing w:line="200" w:lineRule="atLeast"/>
      <w:jc w:val="left"/>
    </w:pPr>
    <w:rPr>
      <w:rFonts w:ascii="Calibri" w:eastAsia="Arial" w:hAnsi="Calibri"/>
      <w:color w:val="00000A"/>
      <w:sz w:val="24"/>
      <w:szCs w:val="24"/>
      <w:lang w:eastAsia="ar-SA"/>
    </w:rPr>
  </w:style>
  <w:style w:type="table" w:styleId="a5">
    <w:name w:val="Table Grid"/>
    <w:basedOn w:val="a1"/>
    <w:uiPriority w:val="59"/>
    <w:rsid w:val="00F5195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2023-10-26T10:18:00Z</cp:lastPrinted>
  <dcterms:created xsi:type="dcterms:W3CDTF">2023-10-24T07:23:00Z</dcterms:created>
  <dcterms:modified xsi:type="dcterms:W3CDTF">2023-10-26T10:18:00Z</dcterms:modified>
</cp:coreProperties>
</file>