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>СОВЕТ</w:t>
      </w:r>
    </w:p>
    <w:p w:rsidR="00C34191" w:rsidRPr="004D5526" w:rsidRDefault="004D5526" w:rsidP="00C34191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>ХОПЕРСКОГО</w:t>
      </w:r>
      <w:r w:rsidR="00C34191" w:rsidRPr="004D5526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</w:p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 xml:space="preserve">РЕШЕНИЕ </w:t>
      </w:r>
    </w:p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34191" w:rsidRPr="004D5526" w:rsidRDefault="004D5526" w:rsidP="00C34191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>о</w:t>
      </w:r>
      <w:r w:rsidR="00E2730E" w:rsidRPr="004D5526">
        <w:rPr>
          <w:rFonts w:ascii="PT Astra Serif" w:hAnsi="PT Astra Serif"/>
          <w:bCs/>
          <w:sz w:val="28"/>
          <w:szCs w:val="28"/>
        </w:rPr>
        <w:t xml:space="preserve">т </w:t>
      </w:r>
      <w:r w:rsidR="005D5DB7">
        <w:rPr>
          <w:rFonts w:ascii="PT Astra Serif" w:hAnsi="PT Astra Serif"/>
          <w:bCs/>
          <w:sz w:val="28"/>
          <w:szCs w:val="28"/>
        </w:rPr>
        <w:t>28</w:t>
      </w:r>
      <w:r w:rsidR="00B33606" w:rsidRPr="004D5526">
        <w:rPr>
          <w:rFonts w:ascii="PT Astra Serif" w:hAnsi="PT Astra Serif"/>
          <w:bCs/>
          <w:sz w:val="28"/>
          <w:szCs w:val="28"/>
        </w:rPr>
        <w:t>.06.2023</w:t>
      </w:r>
      <w:r w:rsidR="00E2730E" w:rsidRPr="004D5526">
        <w:rPr>
          <w:rFonts w:ascii="PT Astra Serif" w:hAnsi="PT Astra Serif"/>
          <w:bCs/>
          <w:sz w:val="28"/>
          <w:szCs w:val="28"/>
        </w:rPr>
        <w:t xml:space="preserve">  </w:t>
      </w:r>
      <w:r w:rsidR="005D5DB7">
        <w:rPr>
          <w:rFonts w:ascii="PT Astra Serif" w:hAnsi="PT Astra Serif"/>
          <w:bCs/>
          <w:sz w:val="28"/>
          <w:szCs w:val="28"/>
        </w:rPr>
        <w:t>№ 29/9</w:t>
      </w:r>
      <w:r w:rsidR="00E2730E" w:rsidRPr="004D5526">
        <w:rPr>
          <w:rFonts w:ascii="PT Astra Serif" w:hAnsi="PT Astra Serif"/>
          <w:bCs/>
          <w:sz w:val="28"/>
          <w:szCs w:val="28"/>
        </w:rPr>
        <w:t xml:space="preserve">                                      </w:t>
      </w:r>
      <w:r w:rsidRPr="004D5526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="00E2730E" w:rsidRPr="004D5526">
        <w:rPr>
          <w:rFonts w:ascii="PT Astra Serif" w:hAnsi="PT Astra Serif"/>
          <w:bCs/>
          <w:sz w:val="28"/>
          <w:szCs w:val="28"/>
        </w:rPr>
        <w:t xml:space="preserve">   </w:t>
      </w:r>
      <w:r w:rsidRPr="004D5526">
        <w:rPr>
          <w:rFonts w:ascii="PT Astra Serif" w:hAnsi="PT Astra Serif"/>
          <w:bCs/>
          <w:sz w:val="28"/>
          <w:szCs w:val="28"/>
        </w:rPr>
        <w:t xml:space="preserve">с. </w:t>
      </w:r>
      <w:proofErr w:type="spellStart"/>
      <w:r w:rsidRPr="004D5526">
        <w:rPr>
          <w:rFonts w:ascii="PT Astra Serif" w:hAnsi="PT Astra Serif"/>
          <w:bCs/>
          <w:sz w:val="28"/>
          <w:szCs w:val="28"/>
        </w:rPr>
        <w:t>Хоперское</w:t>
      </w:r>
      <w:proofErr w:type="spellEnd"/>
      <w:r w:rsidR="00C34191" w:rsidRPr="004D5526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</w:t>
      </w:r>
    </w:p>
    <w:p w:rsidR="00C34191" w:rsidRPr="004D5526" w:rsidRDefault="00C34191" w:rsidP="00C3419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C34191" w:rsidRPr="004D5526" w:rsidRDefault="00C34191" w:rsidP="004D5526">
      <w:pPr>
        <w:widowControl w:val="0"/>
        <w:ind w:right="4819"/>
        <w:jc w:val="both"/>
        <w:rPr>
          <w:rFonts w:ascii="PT Astra Serif" w:hAnsi="PT Astra Serif"/>
          <w:sz w:val="28"/>
          <w:szCs w:val="28"/>
        </w:rPr>
      </w:pPr>
      <w:r w:rsidRPr="004D5526">
        <w:rPr>
          <w:rFonts w:ascii="PT Astra Serif" w:hAnsi="PT Astra Serif"/>
          <w:bCs/>
          <w:sz w:val="28"/>
          <w:szCs w:val="28"/>
        </w:rPr>
        <w:t>О внесении изменений в Решение</w:t>
      </w:r>
      <w:r w:rsidR="004D5526" w:rsidRPr="004D5526">
        <w:rPr>
          <w:rFonts w:ascii="PT Astra Serif" w:hAnsi="PT Astra Serif"/>
          <w:bCs/>
          <w:sz w:val="28"/>
          <w:szCs w:val="28"/>
        </w:rPr>
        <w:t xml:space="preserve"> Совета </w:t>
      </w:r>
      <w:proofErr w:type="spellStart"/>
      <w:r w:rsidR="004D5526" w:rsidRPr="004D5526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="004D5526" w:rsidRPr="004D5526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Pr="004D5526">
        <w:rPr>
          <w:rFonts w:ascii="PT Astra Serif" w:hAnsi="PT Astra Serif"/>
          <w:bCs/>
          <w:sz w:val="28"/>
          <w:szCs w:val="28"/>
        </w:rPr>
        <w:t xml:space="preserve"> </w:t>
      </w:r>
      <w:r w:rsidR="004D5526" w:rsidRPr="004D5526">
        <w:rPr>
          <w:rFonts w:ascii="PT Astra Serif" w:hAnsi="PT Astra Serif"/>
          <w:bCs/>
          <w:sz w:val="28"/>
          <w:szCs w:val="28"/>
        </w:rPr>
        <w:t xml:space="preserve">от 28.03.2022 № 9/3  </w:t>
      </w:r>
      <w:r w:rsidRPr="004D5526">
        <w:rPr>
          <w:rFonts w:ascii="PT Astra Serif" w:hAnsi="PT Astra Serif"/>
          <w:bCs/>
          <w:sz w:val="28"/>
          <w:szCs w:val="28"/>
        </w:rPr>
        <w:t xml:space="preserve"> «</w:t>
      </w:r>
      <w:bookmarkStart w:id="0" w:name="_Hlk77671647"/>
      <w:bookmarkStart w:id="1" w:name="_Hlk77686366"/>
      <w:r w:rsidR="004D5526" w:rsidRPr="004D5526">
        <w:rPr>
          <w:rFonts w:ascii="PT Astra Serif" w:hAnsi="PT Astra Serif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bookmarkEnd w:id="0"/>
      <w:proofErr w:type="spellStart"/>
      <w:r w:rsidR="004D5526" w:rsidRPr="004D5526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4D5526" w:rsidRPr="004D552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4D5526">
        <w:rPr>
          <w:rFonts w:ascii="PT Astra Serif" w:hAnsi="PT Astra Serif"/>
          <w:bCs/>
          <w:sz w:val="28"/>
          <w:szCs w:val="28"/>
        </w:rPr>
        <w:t>»</w:t>
      </w:r>
    </w:p>
    <w:bookmarkEnd w:id="1"/>
    <w:p w:rsidR="00B029D1" w:rsidRDefault="00B029D1"/>
    <w:p w:rsidR="00C34191" w:rsidRDefault="00C34191" w:rsidP="004D552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1B011D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 Российской Федерации  от 10.03.2023 г № 372 </w:t>
      </w:r>
      <w:r>
        <w:rPr>
          <w:rFonts w:ascii="PT Astra Serif" w:hAnsi="PT Astra Serif"/>
          <w:bCs/>
          <w:color w:val="000000"/>
          <w:sz w:val="28"/>
          <w:szCs w:val="28"/>
        </w:rPr>
        <w:t>« О</w:t>
      </w:r>
      <w:r w:rsidRPr="001B011D">
        <w:rPr>
          <w:rFonts w:ascii="PT Astra Serif" w:hAnsi="PT Astra Serif"/>
          <w:bCs/>
          <w:color w:val="000000"/>
          <w:sz w:val="28"/>
          <w:szCs w:val="28"/>
        </w:rPr>
        <w:t xml:space="preserve"> внесении изменений </w:t>
      </w:r>
      <w:r>
        <w:rPr>
          <w:rFonts w:ascii="PT Astra Serif" w:hAnsi="PT Astra Serif"/>
          <w:bCs/>
          <w:color w:val="000000"/>
          <w:sz w:val="28"/>
          <w:szCs w:val="28"/>
        </w:rPr>
        <w:t>в некоторые акты правительства Российской Ф</w:t>
      </w:r>
      <w:r w:rsidRPr="001B011D">
        <w:rPr>
          <w:rFonts w:ascii="PT Astra Serif" w:hAnsi="PT Astra Serif"/>
          <w:bCs/>
          <w:color w:val="000000"/>
          <w:sz w:val="28"/>
          <w:szCs w:val="28"/>
        </w:rPr>
        <w:t xml:space="preserve">едерации и признании утратившим силу </w:t>
      </w:r>
      <w:r>
        <w:rPr>
          <w:rFonts w:ascii="PT Astra Serif" w:hAnsi="PT Astra Serif"/>
          <w:bCs/>
          <w:color w:val="000000"/>
          <w:sz w:val="28"/>
          <w:szCs w:val="28"/>
        </w:rPr>
        <w:t>отдельного положения акта Правительства Российской Ф</w:t>
      </w:r>
      <w:r w:rsidRPr="001B011D">
        <w:rPr>
          <w:rFonts w:ascii="PT Astra Serif" w:hAnsi="PT Astra Serif"/>
          <w:bCs/>
          <w:color w:val="000000"/>
          <w:sz w:val="28"/>
          <w:szCs w:val="28"/>
        </w:rPr>
        <w:t>едерации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»,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1B011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D5526" w:rsidRPr="004D5526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1B011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1B011D">
        <w:rPr>
          <w:rFonts w:ascii="PT Astra Serif" w:hAnsi="PT Astra Serif"/>
          <w:bCs/>
          <w:sz w:val="28"/>
          <w:szCs w:val="28"/>
        </w:rPr>
        <w:t xml:space="preserve"> </w:t>
      </w:r>
      <w:r w:rsidRPr="001B011D">
        <w:rPr>
          <w:rFonts w:ascii="PT Astra Serif" w:hAnsi="PT Astra Serif"/>
          <w:sz w:val="28"/>
          <w:szCs w:val="28"/>
        </w:rPr>
        <w:t xml:space="preserve">Совет </w:t>
      </w:r>
      <w:proofErr w:type="spellStart"/>
      <w:r w:rsidR="004D5526" w:rsidRPr="004D5526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1B011D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4D5526" w:rsidRPr="001B011D" w:rsidRDefault="004D5526" w:rsidP="004D552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34191" w:rsidRDefault="00C34191" w:rsidP="004D5526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1B011D">
        <w:rPr>
          <w:rFonts w:ascii="PT Astra Serif" w:hAnsi="PT Astra Serif"/>
          <w:sz w:val="28"/>
          <w:szCs w:val="28"/>
        </w:rPr>
        <w:t>РЕШИЛ:</w:t>
      </w:r>
    </w:p>
    <w:p w:rsidR="004D5526" w:rsidRPr="001B011D" w:rsidRDefault="004D5526" w:rsidP="004D5526">
      <w:pPr>
        <w:pStyle w:val="a3"/>
        <w:ind w:firstLine="709"/>
        <w:rPr>
          <w:rFonts w:ascii="PT Astra Serif" w:hAnsi="PT Astra Serif"/>
          <w:sz w:val="28"/>
          <w:szCs w:val="28"/>
        </w:rPr>
      </w:pPr>
    </w:p>
    <w:p w:rsidR="00C34191" w:rsidRDefault="00C34191" w:rsidP="004D5526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 xml:space="preserve">1.Внести следующие изменения в </w:t>
      </w:r>
      <w:r w:rsidRPr="00907D46">
        <w:rPr>
          <w:rFonts w:ascii="PT Astra Serif" w:hAnsi="PT Astra Serif"/>
          <w:bCs/>
          <w:sz w:val="28"/>
          <w:szCs w:val="28"/>
        </w:rPr>
        <w:t xml:space="preserve">Положение о муниципальном контроле </w:t>
      </w:r>
      <w:r w:rsidR="004D5526" w:rsidRPr="004D5526">
        <w:rPr>
          <w:rFonts w:ascii="PT Astra Serif" w:hAnsi="PT Astra Serif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proofErr w:type="spellStart"/>
      <w:r w:rsidR="004D5526" w:rsidRPr="004D5526">
        <w:rPr>
          <w:rFonts w:ascii="PT Astra Serif" w:hAnsi="PT Astra Serif"/>
          <w:sz w:val="28"/>
          <w:szCs w:val="28"/>
        </w:rPr>
        <w:t>Хоперского</w:t>
      </w:r>
      <w:proofErr w:type="spellEnd"/>
      <w:r w:rsidR="004D5526" w:rsidRPr="004D552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907D46">
        <w:rPr>
          <w:rFonts w:ascii="PT Astra Serif" w:hAnsi="PT Astra Serif"/>
          <w:bCs/>
          <w:sz w:val="28"/>
          <w:szCs w:val="28"/>
        </w:rPr>
        <w:t>,</w:t>
      </w:r>
      <w:r w:rsidRPr="00907D46">
        <w:rPr>
          <w:rFonts w:ascii="PT Astra Serif" w:hAnsi="PT Astra Serif"/>
          <w:sz w:val="28"/>
          <w:szCs w:val="28"/>
        </w:rPr>
        <w:t xml:space="preserve"> утвержденное </w:t>
      </w:r>
      <w:r w:rsidRPr="00907D46">
        <w:rPr>
          <w:rFonts w:ascii="PT Astra Serif" w:hAnsi="PT Astra Serif"/>
          <w:color w:val="000000"/>
          <w:sz w:val="28"/>
          <w:szCs w:val="28"/>
        </w:rPr>
        <w:t xml:space="preserve">решением Совета </w:t>
      </w:r>
      <w:proofErr w:type="spellStart"/>
      <w:r w:rsidR="004D5526">
        <w:rPr>
          <w:rFonts w:ascii="PT Astra Serif" w:hAnsi="PT Astra Serif"/>
          <w:color w:val="000000"/>
          <w:sz w:val="28"/>
          <w:szCs w:val="28"/>
        </w:rPr>
        <w:t>Хоперского</w:t>
      </w:r>
      <w:proofErr w:type="spellEnd"/>
      <w:r w:rsidRPr="00907D46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от </w:t>
      </w:r>
      <w:proofErr w:type="spellStart"/>
      <w:proofErr w:type="gramStart"/>
      <w:r w:rsidR="004D5526" w:rsidRPr="004D5526">
        <w:rPr>
          <w:rFonts w:ascii="PT Astra Serif" w:hAnsi="PT Astra Serif"/>
          <w:bCs/>
          <w:sz w:val="28"/>
          <w:szCs w:val="28"/>
        </w:rPr>
        <w:t>от</w:t>
      </w:r>
      <w:proofErr w:type="spellEnd"/>
      <w:proofErr w:type="gramEnd"/>
      <w:r w:rsidR="004D5526" w:rsidRPr="004D5526">
        <w:rPr>
          <w:rFonts w:ascii="PT Astra Serif" w:hAnsi="PT Astra Serif"/>
          <w:bCs/>
          <w:sz w:val="28"/>
          <w:szCs w:val="28"/>
        </w:rPr>
        <w:t xml:space="preserve"> 28.03.2022 № 9/3   </w:t>
      </w:r>
      <w:r>
        <w:rPr>
          <w:rFonts w:ascii="PT Astra Serif" w:hAnsi="PT Astra Serif"/>
          <w:sz w:val="28"/>
          <w:szCs w:val="28"/>
        </w:rPr>
        <w:t>(далее – Положение)</w:t>
      </w:r>
    </w:p>
    <w:p w:rsidR="00C34191" w:rsidRDefault="00C34191" w:rsidP="004D5526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-пункт 2.11. дополнить абзацем следующего содержания</w:t>
      </w:r>
    </w:p>
    <w:p w:rsidR="00C34191" w:rsidRPr="00907D46" w:rsidRDefault="00C34191" w:rsidP="00B842A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>«До 2030 года в рамках видов государственного контроля (надзора), муниципального контроля, порядок организации и осуществления которых регулируются Федеральным </w:t>
      </w:r>
      <w:hyperlink r:id="rId5" w:history="1">
        <w:r w:rsidRPr="00907D46">
          <w:rPr>
            <w:rStyle w:val="a5"/>
            <w:rFonts w:ascii="PT Astra Serif" w:hAnsi="PT Astra Serif"/>
            <w:color w:val="1A0DAB"/>
            <w:sz w:val="28"/>
            <w:szCs w:val="28"/>
          </w:rPr>
          <w:t>законом</w:t>
        </w:r>
      </w:hyperlink>
      <w:r w:rsidRPr="00907D46">
        <w:rPr>
          <w:rFonts w:ascii="PT Astra Serif" w:hAnsi="PT Astra Serif"/>
          <w:sz w:val="28"/>
          <w:szCs w:val="28"/>
        </w:rPr>
        <w:t> 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C34191" w:rsidRPr="00907D46" w:rsidRDefault="00C34191" w:rsidP="00B842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>по поручению Президента Российской Федерации;</w:t>
      </w:r>
    </w:p>
    <w:p w:rsidR="00C34191" w:rsidRPr="00907D46" w:rsidRDefault="00C34191" w:rsidP="00B842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>по поручению Председателя Правительства Российской Федерации;</w:t>
      </w:r>
    </w:p>
    <w:p w:rsidR="00C34191" w:rsidRPr="00907D46" w:rsidRDefault="00C34191" w:rsidP="00B842A9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 xml:space="preserve">по поручению Заместителя Председателя Правительства Российской Федерации, согласованному с Заместителем Председателя </w:t>
      </w:r>
      <w:r w:rsidRPr="00907D46">
        <w:rPr>
          <w:rFonts w:ascii="PT Astra Serif" w:hAnsi="PT Astra Serif"/>
          <w:sz w:val="28"/>
          <w:szCs w:val="28"/>
        </w:rPr>
        <w:lastRenderedPageBreak/>
        <w:t>Правительства Российской Федерации - Руководителем Аппарата Правительства Российской Федерации.</w:t>
      </w:r>
    </w:p>
    <w:p w:rsidR="00C34191" w:rsidRPr="00907D46" w:rsidRDefault="00C34191" w:rsidP="00B842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Такой п</w:t>
      </w:r>
      <w:r w:rsidRPr="00907D46">
        <w:rPr>
          <w:rFonts w:ascii="PT Astra Serif" w:hAnsi="PT Astra Serif"/>
          <w:sz w:val="28"/>
          <w:szCs w:val="28"/>
        </w:rPr>
        <w:t>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C34191" w:rsidRPr="00907D46" w:rsidRDefault="00C34191" w:rsidP="00B842A9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907D46">
        <w:rPr>
          <w:rFonts w:ascii="PT Astra Serif" w:hAnsi="PT Astra Serif"/>
          <w:sz w:val="28"/>
          <w:szCs w:val="28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C34191" w:rsidRPr="00907D46" w:rsidRDefault="00C34191" w:rsidP="004D5526">
      <w:pPr>
        <w:pStyle w:val="a3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</w:t>
      </w:r>
      <w:r w:rsidRPr="00907D46">
        <w:rPr>
          <w:rFonts w:ascii="PT Astra Serif" w:hAnsi="PT Astra Serif"/>
          <w:sz w:val="28"/>
          <w:szCs w:val="28"/>
          <w:shd w:val="clear" w:color="auto" w:fill="FFFFFF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</w:t>
      </w:r>
    </w:p>
    <w:p w:rsidR="00C34191" w:rsidRDefault="00C34191" w:rsidP="004D5526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2.Положение дополнить пунктом 2.11.1 следующего содержания:</w:t>
      </w:r>
    </w:p>
    <w:p w:rsidR="00C34191" w:rsidRDefault="00C34191" w:rsidP="004D5526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  <w:proofErr w:type="gramStart"/>
      <w:r w:rsidRPr="00907D46">
        <w:rPr>
          <w:rFonts w:ascii="PT Astra Serif" w:hAnsi="PT Astra Serif"/>
          <w:sz w:val="28"/>
          <w:szCs w:val="28"/>
          <w:shd w:val="clear" w:color="auto" w:fill="FFFFFF"/>
        </w:rPr>
        <w:t>Подписание такого обращения осуществляется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</w:t>
      </w:r>
      <w:proofErr w:type="gramEnd"/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(функций)") или </w:t>
      </w:r>
      <w:proofErr w:type="gramStart"/>
      <w:r w:rsidRPr="00907D46">
        <w:rPr>
          <w:rFonts w:ascii="PT Astra Serif" w:hAnsi="PT Astra Serif"/>
          <w:sz w:val="28"/>
          <w:szCs w:val="28"/>
          <w:shd w:val="clear" w:color="auto" w:fill="FFFFFF"/>
        </w:rPr>
        <w:t>являющегося</w:t>
      </w:r>
      <w:proofErr w:type="gramEnd"/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 индивидуальным предпринимателем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</w:p>
    <w:p w:rsidR="00C34191" w:rsidRDefault="00C34191" w:rsidP="004D5526">
      <w:pPr>
        <w:pStyle w:val="a3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Пункт 3.4 Положения дополнить абзацем 5 следующего содержания:</w:t>
      </w:r>
    </w:p>
    <w:p w:rsidR="00C34191" w:rsidRDefault="00C34191" w:rsidP="004D5526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>5</w:t>
      </w:r>
      <w:r w:rsidRPr="00907D46">
        <w:rPr>
          <w:rFonts w:ascii="PT Astra Serif" w:hAnsi="PT Astra Serif"/>
          <w:bCs/>
          <w:sz w:val="28"/>
          <w:szCs w:val="28"/>
        </w:rPr>
        <w:t>)</w:t>
      </w:r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 выявление индикаторов риска нарушений обязательных требований.</w:t>
      </w:r>
    </w:p>
    <w:p w:rsidR="00C34191" w:rsidRPr="00D4688D" w:rsidRDefault="00C34191" w:rsidP="004D5526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907D46">
        <w:rPr>
          <w:rFonts w:ascii="PT Astra Serif" w:hAnsi="PT Astra Serif" w:cs="Times New Roman"/>
          <w:sz w:val="28"/>
          <w:szCs w:val="28"/>
        </w:rPr>
        <w:t xml:space="preserve"> </w:t>
      </w:r>
      <w:r w:rsidRPr="00D4688D">
        <w:rPr>
          <w:rFonts w:ascii="PT Astra Serif" w:hAnsi="PT Astra Serif" w:cs="Times New Roman"/>
          <w:sz w:val="28"/>
          <w:szCs w:val="28"/>
        </w:rPr>
        <w:t xml:space="preserve"> Настоящее решение вступает в силу  после его официального опубликования (обнародования). </w:t>
      </w:r>
    </w:p>
    <w:p w:rsidR="00C34191" w:rsidRDefault="00C34191" w:rsidP="00C34191">
      <w:pPr>
        <w:rPr>
          <w:rStyle w:val="14"/>
          <w:rFonts w:ascii="PT Astra Serif" w:hAnsi="PT Astra Serif"/>
          <w:b/>
        </w:rPr>
      </w:pPr>
    </w:p>
    <w:p w:rsidR="00C34191" w:rsidRDefault="00C34191" w:rsidP="00C34191">
      <w:pPr>
        <w:rPr>
          <w:rStyle w:val="14"/>
          <w:rFonts w:ascii="PT Astra Serif" w:hAnsi="PT Astra Serif"/>
          <w:b/>
        </w:rPr>
      </w:pPr>
    </w:p>
    <w:p w:rsidR="00C34191" w:rsidRPr="004D5526" w:rsidRDefault="00C34191" w:rsidP="004D5526">
      <w:pPr>
        <w:rPr>
          <w:rStyle w:val="14"/>
          <w:rFonts w:ascii="PT Astra Serif" w:hAnsi="PT Astra Serif"/>
        </w:rPr>
      </w:pPr>
      <w:r w:rsidRPr="004D5526">
        <w:rPr>
          <w:rStyle w:val="14"/>
          <w:rFonts w:ascii="PT Astra Serif" w:hAnsi="PT Astra Serif"/>
        </w:rPr>
        <w:t xml:space="preserve">Глава </w:t>
      </w:r>
      <w:proofErr w:type="spellStart"/>
      <w:r w:rsidR="004D5526" w:rsidRPr="004D5526">
        <w:rPr>
          <w:rFonts w:ascii="PT Astra Serif" w:hAnsi="PT Astra Serif"/>
          <w:bCs/>
          <w:sz w:val="28"/>
          <w:szCs w:val="28"/>
        </w:rPr>
        <w:t>Хоперского</w:t>
      </w:r>
      <w:proofErr w:type="spellEnd"/>
      <w:r w:rsidRPr="004D5526">
        <w:rPr>
          <w:rStyle w:val="14"/>
          <w:rFonts w:ascii="PT Astra Serif" w:hAnsi="PT Astra Serif"/>
        </w:rPr>
        <w:t xml:space="preserve"> </w:t>
      </w:r>
    </w:p>
    <w:p w:rsidR="00DF1640" w:rsidRDefault="00C34191" w:rsidP="004D5526">
      <w:pPr>
        <w:pStyle w:val="a4"/>
        <w:shd w:val="clear" w:color="auto" w:fill="FFFFFF"/>
        <w:spacing w:before="0" w:beforeAutospacing="0" w:after="0" w:afterAutospacing="0"/>
        <w:rPr>
          <w:rStyle w:val="14"/>
          <w:rFonts w:ascii="PT Astra Serif" w:hAnsi="PT Astra Serif"/>
        </w:rPr>
      </w:pPr>
      <w:r w:rsidRPr="004D5526">
        <w:rPr>
          <w:rStyle w:val="14"/>
          <w:rFonts w:ascii="PT Astra Serif" w:hAnsi="PT Astra Serif"/>
        </w:rPr>
        <w:t>муниципального образования</w:t>
      </w:r>
    </w:p>
    <w:p w:rsidR="00DF1640" w:rsidRDefault="00DF1640" w:rsidP="004D5526">
      <w:pPr>
        <w:pStyle w:val="a4"/>
        <w:shd w:val="clear" w:color="auto" w:fill="FFFFFF"/>
        <w:spacing w:before="0" w:beforeAutospacing="0" w:after="0" w:afterAutospacing="0"/>
        <w:rPr>
          <w:rStyle w:val="14"/>
          <w:rFonts w:ascii="PT Astra Serif" w:hAnsi="PT Astra Serif"/>
        </w:rPr>
      </w:pPr>
      <w:proofErr w:type="spellStart"/>
      <w:r>
        <w:rPr>
          <w:rStyle w:val="14"/>
          <w:rFonts w:ascii="PT Astra Serif" w:hAnsi="PT Astra Serif"/>
        </w:rPr>
        <w:t>Балашовского</w:t>
      </w:r>
      <w:proofErr w:type="spellEnd"/>
      <w:r>
        <w:rPr>
          <w:rStyle w:val="14"/>
          <w:rFonts w:ascii="PT Astra Serif" w:hAnsi="PT Astra Serif"/>
        </w:rPr>
        <w:t xml:space="preserve"> муниципального района</w:t>
      </w:r>
    </w:p>
    <w:p w:rsidR="00C34191" w:rsidRPr="004D5526" w:rsidRDefault="00DF1640" w:rsidP="004D5526">
      <w:pPr>
        <w:pStyle w:val="a4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Style w:val="14"/>
          <w:rFonts w:ascii="PT Astra Serif" w:hAnsi="PT Astra Serif"/>
        </w:rPr>
        <w:t xml:space="preserve">Саратовской области                                                                  С.С. </w:t>
      </w:r>
      <w:proofErr w:type="spellStart"/>
      <w:r>
        <w:rPr>
          <w:rStyle w:val="14"/>
          <w:rFonts w:ascii="PT Astra Serif" w:hAnsi="PT Astra Serif"/>
        </w:rPr>
        <w:t>Голованева</w:t>
      </w:r>
      <w:proofErr w:type="spellEnd"/>
      <w:r w:rsidR="00C34191" w:rsidRPr="004D5526">
        <w:rPr>
          <w:rStyle w:val="14"/>
          <w:rFonts w:ascii="PT Astra Serif" w:hAnsi="PT Astra Serif"/>
        </w:rPr>
        <w:t xml:space="preserve">                                                 </w:t>
      </w:r>
      <w:bookmarkStart w:id="2" w:name="_GoBack"/>
      <w:bookmarkEnd w:id="2"/>
    </w:p>
    <w:p w:rsidR="00C34191" w:rsidRDefault="00C34191" w:rsidP="00C34191">
      <w:pPr>
        <w:pStyle w:val="a3"/>
        <w:rPr>
          <w:rFonts w:ascii="PT Astra Serif" w:hAnsi="PT Astra Serif"/>
          <w:bCs/>
          <w:sz w:val="28"/>
          <w:szCs w:val="28"/>
        </w:rPr>
      </w:pPr>
    </w:p>
    <w:p w:rsidR="00C34191" w:rsidRDefault="00C34191"/>
    <w:sectPr w:rsidR="00C3419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8C4"/>
    <w:multiLevelType w:val="hybridMultilevel"/>
    <w:tmpl w:val="D37CE24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91"/>
    <w:rsid w:val="00010332"/>
    <w:rsid w:val="00035758"/>
    <w:rsid w:val="004C0111"/>
    <w:rsid w:val="004D5526"/>
    <w:rsid w:val="005D5DB7"/>
    <w:rsid w:val="008F2E2B"/>
    <w:rsid w:val="009F059C"/>
    <w:rsid w:val="00AA32FF"/>
    <w:rsid w:val="00B029D1"/>
    <w:rsid w:val="00B33606"/>
    <w:rsid w:val="00B842A9"/>
    <w:rsid w:val="00B97FB6"/>
    <w:rsid w:val="00C34191"/>
    <w:rsid w:val="00DF1640"/>
    <w:rsid w:val="00E2730E"/>
    <w:rsid w:val="00F6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1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419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34191"/>
    <w:rPr>
      <w:color w:val="0000FF"/>
      <w:u w:val="single"/>
    </w:rPr>
  </w:style>
  <w:style w:type="character" w:customStyle="1" w:styleId="14">
    <w:name w:val="Стиль 14 пт"/>
    <w:basedOn w:val="a0"/>
    <w:rsid w:val="00C34191"/>
    <w:rPr>
      <w:sz w:val="28"/>
    </w:rPr>
  </w:style>
  <w:style w:type="paragraph" w:customStyle="1" w:styleId="ConsNormal">
    <w:name w:val="ConsNormal"/>
    <w:rsid w:val="00C341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842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2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Хоперское</cp:lastModifiedBy>
  <cp:revision>5</cp:revision>
  <cp:lastPrinted>2023-06-28T11:10:00Z</cp:lastPrinted>
  <dcterms:created xsi:type="dcterms:W3CDTF">2023-06-26T11:11:00Z</dcterms:created>
  <dcterms:modified xsi:type="dcterms:W3CDTF">2023-06-28T11:10:00Z</dcterms:modified>
</cp:coreProperties>
</file>