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5" w:rsidRPr="00A24C8C" w:rsidRDefault="00DA1665" w:rsidP="00DA1665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A24C8C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СОВЕТ </w:t>
      </w:r>
    </w:p>
    <w:p w:rsidR="00DA1665" w:rsidRPr="00A24C8C" w:rsidRDefault="00EC271A" w:rsidP="00DA1665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A24C8C">
        <w:rPr>
          <w:rFonts w:ascii="PT Astra Serif" w:hAnsi="PT Astra Serif" w:cs="Times New Roman"/>
          <w:b w:val="0"/>
          <w:color w:val="000000"/>
          <w:sz w:val="28"/>
          <w:szCs w:val="28"/>
        </w:rPr>
        <w:t>ХОПЕРСКОГО</w:t>
      </w:r>
      <w:r w:rsidR="00DA1665" w:rsidRPr="00A24C8C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 МУНИЦИПАЛЬНОГО  ОБРАЗОВАНИЯ </w:t>
      </w:r>
    </w:p>
    <w:p w:rsidR="00DA1665" w:rsidRPr="00A24C8C" w:rsidRDefault="00DA1665" w:rsidP="00DA1665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A24C8C">
        <w:rPr>
          <w:rFonts w:ascii="PT Astra Serif" w:hAnsi="PT Astra Serif" w:cs="Times New Roman"/>
          <w:b w:val="0"/>
          <w:color w:val="000000"/>
          <w:sz w:val="28"/>
          <w:szCs w:val="28"/>
        </w:rPr>
        <w:t>БАЛАШОВСКОГО  МУНИЦИПАЛЬНОГО  РАЙОНА</w:t>
      </w:r>
    </w:p>
    <w:p w:rsidR="00DA1665" w:rsidRPr="00A24C8C" w:rsidRDefault="00DA1665" w:rsidP="00DA1665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A24C8C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САРАТОВСКОЙ ОБЛАСТИ </w:t>
      </w:r>
    </w:p>
    <w:p w:rsidR="00DA1665" w:rsidRPr="00A24C8C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</w:p>
    <w:p w:rsidR="00DA1665" w:rsidRPr="00A24C8C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  <w:r w:rsidRPr="00A24C8C">
        <w:rPr>
          <w:rFonts w:ascii="PT Astra Serif" w:hAnsi="PT Astra Serif"/>
          <w:color w:val="000000"/>
          <w:spacing w:val="60"/>
          <w:szCs w:val="28"/>
        </w:rPr>
        <w:t>РЕШЕНИЕ</w:t>
      </w:r>
    </w:p>
    <w:p w:rsidR="00DA1665" w:rsidRPr="00A24C8C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</w:p>
    <w:p w:rsidR="00DA1665" w:rsidRPr="00DA1665" w:rsidRDefault="00EC271A" w:rsidP="00EC271A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  <w:r w:rsidRPr="00BB3C9B">
        <w:rPr>
          <w:rFonts w:ascii="PT Astra Serif" w:hAnsi="PT Astra Serif"/>
          <w:color w:val="000000" w:themeColor="text1"/>
          <w:szCs w:val="28"/>
        </w:rPr>
        <w:t>о</w:t>
      </w:r>
      <w:r w:rsidR="00EF1B73" w:rsidRPr="00BB3C9B">
        <w:rPr>
          <w:rFonts w:ascii="PT Astra Serif" w:hAnsi="PT Astra Serif"/>
          <w:color w:val="000000" w:themeColor="text1"/>
          <w:szCs w:val="28"/>
        </w:rPr>
        <w:t xml:space="preserve">т </w:t>
      </w:r>
      <w:r w:rsidR="00BB3C9B" w:rsidRPr="00BB3C9B">
        <w:rPr>
          <w:rFonts w:ascii="PT Astra Serif" w:hAnsi="PT Astra Serif"/>
          <w:color w:val="000000" w:themeColor="text1"/>
          <w:szCs w:val="28"/>
        </w:rPr>
        <w:t>28</w:t>
      </w:r>
      <w:r w:rsidR="00E84596" w:rsidRPr="00BB3C9B">
        <w:rPr>
          <w:rFonts w:ascii="PT Astra Serif" w:hAnsi="PT Astra Serif"/>
          <w:color w:val="000000" w:themeColor="text1"/>
          <w:szCs w:val="28"/>
        </w:rPr>
        <w:t>.</w:t>
      </w:r>
      <w:r w:rsidR="00EF1B73" w:rsidRPr="00BB3C9B">
        <w:rPr>
          <w:rFonts w:ascii="PT Astra Serif" w:hAnsi="PT Astra Serif"/>
          <w:color w:val="000000" w:themeColor="text1"/>
          <w:szCs w:val="28"/>
        </w:rPr>
        <w:t xml:space="preserve">06.2023 </w:t>
      </w:r>
      <w:r w:rsidR="00DA1665" w:rsidRPr="00BB3C9B">
        <w:rPr>
          <w:rFonts w:ascii="PT Astra Serif" w:hAnsi="PT Astra Serif"/>
          <w:color w:val="000000" w:themeColor="text1"/>
          <w:szCs w:val="28"/>
        </w:rPr>
        <w:t xml:space="preserve"> № </w:t>
      </w:r>
      <w:r w:rsidR="00BB3C9B" w:rsidRPr="00BB3C9B">
        <w:rPr>
          <w:rFonts w:ascii="PT Astra Serif" w:hAnsi="PT Astra Serif"/>
          <w:color w:val="000000" w:themeColor="text1"/>
          <w:szCs w:val="28"/>
        </w:rPr>
        <w:t>29/2</w:t>
      </w:r>
      <w:r w:rsidR="00DA1665" w:rsidRPr="00BB3C9B">
        <w:rPr>
          <w:rFonts w:ascii="PT Astra Serif" w:hAnsi="PT Astra Serif"/>
          <w:color w:val="000000" w:themeColor="text1"/>
          <w:szCs w:val="28"/>
        </w:rPr>
        <w:t xml:space="preserve">                               </w:t>
      </w:r>
      <w:r w:rsidR="00BB3C9B" w:rsidRPr="00BB3C9B">
        <w:rPr>
          <w:rFonts w:ascii="PT Astra Serif" w:hAnsi="PT Astra Serif"/>
          <w:color w:val="000000" w:themeColor="text1"/>
          <w:szCs w:val="28"/>
        </w:rPr>
        <w:t xml:space="preserve">     </w:t>
      </w:r>
      <w:r w:rsidRPr="00BB3C9B">
        <w:rPr>
          <w:rFonts w:ascii="PT Astra Serif" w:hAnsi="PT Astra Serif"/>
          <w:color w:val="000000" w:themeColor="text1"/>
          <w:szCs w:val="28"/>
        </w:rPr>
        <w:t xml:space="preserve">   </w:t>
      </w:r>
      <w:r w:rsidR="00DA1665" w:rsidRPr="00BB3C9B">
        <w:rPr>
          <w:rFonts w:ascii="PT Astra Serif" w:hAnsi="PT Astra Serif"/>
          <w:color w:val="000000" w:themeColor="text1"/>
          <w:szCs w:val="28"/>
        </w:rPr>
        <w:t xml:space="preserve">         </w:t>
      </w:r>
      <w:r w:rsidRPr="00BB3C9B">
        <w:rPr>
          <w:rFonts w:ascii="PT Astra Serif" w:hAnsi="PT Astra Serif"/>
          <w:color w:val="000000" w:themeColor="text1"/>
          <w:szCs w:val="28"/>
        </w:rPr>
        <w:t xml:space="preserve">            </w:t>
      </w:r>
      <w:r w:rsidR="00DA1665" w:rsidRPr="00BB3C9B">
        <w:rPr>
          <w:rFonts w:ascii="PT Astra Serif" w:hAnsi="PT Astra Serif"/>
          <w:color w:val="000000" w:themeColor="text1"/>
          <w:szCs w:val="28"/>
        </w:rPr>
        <w:t xml:space="preserve">    </w:t>
      </w:r>
      <w:r w:rsidR="00A24C8C" w:rsidRPr="00BB3C9B">
        <w:rPr>
          <w:rFonts w:ascii="PT Astra Serif" w:hAnsi="PT Astra Serif"/>
          <w:color w:val="000000" w:themeColor="text1"/>
          <w:szCs w:val="28"/>
        </w:rPr>
        <w:t xml:space="preserve">        </w:t>
      </w:r>
      <w:r w:rsidRPr="00BB3C9B">
        <w:rPr>
          <w:rFonts w:ascii="PT Astra Serif" w:hAnsi="PT Astra Serif"/>
          <w:color w:val="000000" w:themeColor="text1"/>
          <w:szCs w:val="28"/>
        </w:rPr>
        <w:t xml:space="preserve">  </w:t>
      </w:r>
      <w:r w:rsidRPr="00A24C8C">
        <w:rPr>
          <w:rFonts w:ascii="PT Astra Serif" w:hAnsi="PT Astra Serif"/>
          <w:color w:val="000000"/>
          <w:szCs w:val="28"/>
        </w:rPr>
        <w:t xml:space="preserve">с. </w:t>
      </w:r>
      <w:proofErr w:type="spellStart"/>
      <w:r w:rsidRPr="00A24C8C">
        <w:rPr>
          <w:rFonts w:ascii="PT Astra Serif" w:hAnsi="PT Astra Serif"/>
          <w:color w:val="000000"/>
          <w:szCs w:val="28"/>
        </w:rPr>
        <w:t>Хоперское</w:t>
      </w:r>
      <w:proofErr w:type="spellEnd"/>
      <w:r w:rsidR="00DA1665" w:rsidRPr="00DA1665">
        <w:rPr>
          <w:rFonts w:ascii="PT Astra Serif" w:hAnsi="PT Astra Serif"/>
          <w:b/>
          <w:color w:val="000000"/>
          <w:sz w:val="27"/>
        </w:rPr>
        <w:t xml:space="preserve">                     </w:t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</w:p>
    <w:p w:rsidR="00DA1665" w:rsidRPr="00DA1665" w:rsidRDefault="00DA1665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DA1665" w:rsidRPr="00EC271A" w:rsidRDefault="00DA1665" w:rsidP="00BB3C9B">
      <w:pPr>
        <w:pStyle w:val="ConsPlusTitle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EC271A">
        <w:rPr>
          <w:rFonts w:ascii="PT Astra Serif" w:hAnsi="PT Astra Serif"/>
          <w:b w:val="0"/>
          <w:color w:val="000000"/>
          <w:sz w:val="28"/>
          <w:szCs w:val="28"/>
        </w:rPr>
        <w:t xml:space="preserve">О внесении изменений в Решение </w:t>
      </w:r>
      <w:r w:rsidR="00293D54">
        <w:rPr>
          <w:rFonts w:ascii="PT Astra Serif" w:hAnsi="PT Astra Serif"/>
          <w:b w:val="0"/>
          <w:color w:val="000000"/>
          <w:sz w:val="28"/>
          <w:szCs w:val="28"/>
        </w:rPr>
        <w:t xml:space="preserve"> от 24.01.2017 </w:t>
      </w:r>
      <w:r w:rsidR="00293D54" w:rsidRPr="00EC271A">
        <w:rPr>
          <w:rFonts w:ascii="PT Astra Serif" w:hAnsi="PT Astra Serif"/>
          <w:b w:val="0"/>
          <w:color w:val="000000"/>
          <w:sz w:val="28"/>
          <w:szCs w:val="28"/>
        </w:rPr>
        <w:t xml:space="preserve">№ </w:t>
      </w:r>
      <w:r w:rsidR="00293D54">
        <w:rPr>
          <w:rFonts w:ascii="PT Astra Serif" w:hAnsi="PT Astra Serif"/>
          <w:b w:val="0"/>
          <w:color w:val="000000"/>
          <w:sz w:val="28"/>
          <w:szCs w:val="28"/>
        </w:rPr>
        <w:t>8/</w:t>
      </w:r>
      <w:r w:rsidR="00293D54" w:rsidRPr="00EC271A">
        <w:rPr>
          <w:rFonts w:ascii="PT Astra Serif" w:hAnsi="PT Astra Serif"/>
          <w:b w:val="0"/>
          <w:color w:val="000000"/>
          <w:sz w:val="28"/>
          <w:szCs w:val="28"/>
        </w:rPr>
        <w:t>3</w:t>
      </w:r>
      <w:r w:rsidRPr="00EC271A">
        <w:rPr>
          <w:rFonts w:ascii="PT Astra Serif" w:hAnsi="PT Astra Serif"/>
          <w:b w:val="0"/>
          <w:color w:val="000000"/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 w:rsidR="00293D54">
        <w:rPr>
          <w:rFonts w:ascii="PT Astra Serif" w:hAnsi="PT Astra Serif"/>
          <w:b w:val="0"/>
          <w:color w:val="000000"/>
          <w:sz w:val="28"/>
          <w:szCs w:val="28"/>
        </w:rPr>
        <w:t>Хоперского</w:t>
      </w:r>
      <w:proofErr w:type="spellEnd"/>
      <w:r w:rsidRPr="00EC271A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C271A">
        <w:rPr>
          <w:rFonts w:ascii="PT Astra Serif" w:hAnsi="PT Astra Serif"/>
          <w:b w:val="0"/>
          <w:color w:val="000000"/>
          <w:sz w:val="28"/>
          <w:szCs w:val="28"/>
        </w:rPr>
        <w:t>Балашовского</w:t>
      </w:r>
      <w:proofErr w:type="spellEnd"/>
      <w:r w:rsidRPr="00EC271A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="00EC271A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EC271A">
        <w:rPr>
          <w:rFonts w:ascii="PT Astra Serif" w:hAnsi="PT Astra Serif"/>
          <w:b w:val="0"/>
          <w:color w:val="000000"/>
          <w:sz w:val="28"/>
          <w:szCs w:val="28"/>
        </w:rPr>
        <w:t>инфраструктуру поддержки субъектов малого и среднего</w:t>
      </w:r>
      <w:r w:rsidR="00293D5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EC271A">
        <w:rPr>
          <w:rFonts w:ascii="PT Astra Serif" w:hAnsi="PT Astra Serif"/>
          <w:b w:val="0"/>
          <w:color w:val="000000"/>
          <w:sz w:val="28"/>
          <w:szCs w:val="28"/>
        </w:rPr>
        <w:t>предпринимательства, порядка и условий предоставления</w:t>
      </w:r>
      <w:r w:rsidR="00EC271A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EC271A">
        <w:rPr>
          <w:rFonts w:ascii="PT Astra Serif" w:hAnsi="PT Astra Serif"/>
          <w:b w:val="0"/>
          <w:color w:val="000000"/>
          <w:sz w:val="28"/>
          <w:szCs w:val="28"/>
        </w:rPr>
        <w:t>в аренду включенного в него имущества»</w:t>
      </w:r>
    </w:p>
    <w:p w:rsidR="00DA1665" w:rsidRPr="00DA1665" w:rsidRDefault="00DA1665" w:rsidP="00DA1665">
      <w:pPr>
        <w:rPr>
          <w:rFonts w:ascii="PT Astra Serif" w:hAnsi="PT Astra Serif"/>
        </w:rPr>
      </w:pPr>
    </w:p>
    <w:p w:rsidR="00DA1665" w:rsidRDefault="00DA1665" w:rsidP="00293D54">
      <w:pPr>
        <w:pStyle w:val="4"/>
        <w:shd w:val="clear" w:color="auto" w:fill="FEFEFE"/>
        <w:tabs>
          <w:tab w:val="left" w:pos="9355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 w:rsidR="00293D54">
        <w:rPr>
          <w:rFonts w:ascii="PT Astra Serif" w:hAnsi="PT Astra Serif"/>
          <w:b w:val="0"/>
          <w:sz w:val="28"/>
          <w:szCs w:val="28"/>
        </w:rPr>
        <w:t xml:space="preserve"> 22.07.2008 № 159-ФЗ «</w:t>
      </w:r>
      <w:r>
        <w:rPr>
          <w:rFonts w:ascii="PT Astra Serif" w:hAnsi="PT Astra Serif"/>
          <w:b w:val="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DA1665">
        <w:rPr>
          <w:rFonts w:ascii="PT Astra Serif" w:hAnsi="PT Astra Serif"/>
          <w:b w:val="0"/>
          <w:sz w:val="28"/>
          <w:szCs w:val="28"/>
        </w:rPr>
        <w:t xml:space="preserve">, на основании Устава </w:t>
      </w:r>
      <w:proofErr w:type="spellStart"/>
      <w:r w:rsidR="00EC271A">
        <w:rPr>
          <w:rFonts w:ascii="PT Astra Serif" w:hAnsi="PT Astra Serif"/>
          <w:b w:val="0"/>
          <w:sz w:val="28"/>
          <w:szCs w:val="28"/>
        </w:rPr>
        <w:t>Хоперского</w:t>
      </w:r>
      <w:proofErr w:type="spellEnd"/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образования, Совет  </w:t>
      </w:r>
      <w:proofErr w:type="spellStart"/>
      <w:r w:rsidR="00EC271A">
        <w:rPr>
          <w:rFonts w:ascii="PT Astra Serif" w:hAnsi="PT Astra Serif"/>
          <w:b w:val="0"/>
          <w:sz w:val="28"/>
          <w:szCs w:val="28"/>
        </w:rPr>
        <w:t>Хоперского</w:t>
      </w:r>
      <w:proofErr w:type="spellEnd"/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</w:p>
    <w:p w:rsidR="00293D54" w:rsidRPr="00DA1665" w:rsidRDefault="00293D54" w:rsidP="00EC271A">
      <w:pPr>
        <w:pStyle w:val="4"/>
        <w:shd w:val="clear" w:color="auto" w:fill="FEFEFE"/>
        <w:tabs>
          <w:tab w:val="left" w:pos="9355"/>
        </w:tabs>
        <w:spacing w:before="0" w:beforeAutospacing="0" w:after="0" w:afterAutospacing="0"/>
        <w:ind w:firstLine="992"/>
        <w:jc w:val="both"/>
        <w:rPr>
          <w:rFonts w:ascii="PT Astra Serif" w:hAnsi="PT Astra Serif"/>
          <w:b w:val="0"/>
          <w:sz w:val="28"/>
          <w:szCs w:val="28"/>
        </w:rPr>
      </w:pPr>
    </w:p>
    <w:p w:rsid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  <w:r w:rsidRPr="00DA166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РЕШИЛ:</w:t>
      </w:r>
    </w:p>
    <w:p w:rsidR="006052F5" w:rsidRPr="00293D54" w:rsidRDefault="006052F5" w:rsidP="00293D54">
      <w:pPr>
        <w:pStyle w:val="ConsPlusTitle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Дополнить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Решение </w:t>
      </w:r>
      <w:r w:rsidR="00293D54">
        <w:rPr>
          <w:rFonts w:ascii="PT Astra Serif" w:hAnsi="PT Astra Serif"/>
          <w:b w:val="0"/>
          <w:color w:val="000000"/>
          <w:sz w:val="28"/>
          <w:szCs w:val="28"/>
        </w:rPr>
        <w:t xml:space="preserve"> от 24.01.2017 </w:t>
      </w:r>
      <w:r w:rsidR="00293D54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№ </w:t>
      </w:r>
      <w:r w:rsidR="00293D54">
        <w:rPr>
          <w:rFonts w:ascii="PT Astra Serif" w:hAnsi="PT Astra Serif"/>
          <w:b w:val="0"/>
          <w:color w:val="000000"/>
          <w:sz w:val="28"/>
          <w:szCs w:val="28"/>
        </w:rPr>
        <w:t>8/</w:t>
      </w:r>
      <w:r w:rsidR="00293D54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3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 w:rsidR="00293D54">
        <w:rPr>
          <w:rFonts w:ascii="PT Astra Serif" w:hAnsi="PT Astra Serif"/>
          <w:b w:val="0"/>
          <w:color w:val="000000"/>
          <w:sz w:val="28"/>
          <w:szCs w:val="28"/>
        </w:rPr>
        <w:t>Хоперского</w:t>
      </w:r>
      <w:proofErr w:type="spellEnd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Балашовского</w:t>
      </w:r>
      <w:proofErr w:type="spellEnd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proofErr w:type="gramStart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малого и среднего предпринимательства, порядка и условий предоставления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в аренду включенного в него имущества»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приложением 3 «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Перечень имущества свободного от прав третьих лиц (за исключением имущественных прав 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lastRenderedPageBreak/>
        <w:t>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</w:t>
      </w:r>
      <w:proofErr w:type="gramEnd"/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в аренду включенного в него имущества»</w:t>
      </w:r>
      <w:r w:rsidR="008B0547">
        <w:rPr>
          <w:rFonts w:ascii="PT Astra Serif" w:hAnsi="PT Astra Serif"/>
          <w:b w:val="0"/>
          <w:color w:val="000000"/>
          <w:sz w:val="28"/>
          <w:szCs w:val="28"/>
        </w:rPr>
        <w:t xml:space="preserve"> следующего содержания:</w:t>
      </w:r>
    </w:p>
    <w:p w:rsidR="00293D54" w:rsidRPr="00293D54" w:rsidRDefault="00293D54" w:rsidP="00293D54">
      <w:pPr>
        <w:pStyle w:val="ConsPlusTitle"/>
        <w:ind w:left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293D54" w:rsidRDefault="008B0547" w:rsidP="00293D54">
      <w:pPr>
        <w:pStyle w:val="ConsPlusNormal"/>
        <w:ind w:left="5387"/>
        <w:rPr>
          <w:rFonts w:ascii="PT Astra Serif" w:hAnsi="PT Astra Serif"/>
          <w:color w:val="000000"/>
          <w:sz w:val="28"/>
          <w:szCs w:val="28"/>
        </w:rPr>
      </w:pPr>
      <w:r w:rsidRPr="00293D54">
        <w:rPr>
          <w:rFonts w:ascii="PT Astra Serif" w:hAnsi="PT Astra Serif"/>
          <w:color w:val="000000"/>
          <w:sz w:val="28"/>
          <w:szCs w:val="28"/>
        </w:rPr>
        <w:t>Приложение №</w:t>
      </w:r>
      <w:r w:rsidR="00293D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93D54">
        <w:rPr>
          <w:rFonts w:ascii="PT Astra Serif" w:hAnsi="PT Astra Serif"/>
          <w:color w:val="000000"/>
          <w:sz w:val="28"/>
          <w:szCs w:val="28"/>
        </w:rPr>
        <w:t xml:space="preserve">3 </w:t>
      </w:r>
    </w:p>
    <w:p w:rsidR="008B0547" w:rsidRPr="00293D54" w:rsidRDefault="008B0547" w:rsidP="00293D54">
      <w:pPr>
        <w:pStyle w:val="ConsPlusNormal"/>
        <w:ind w:left="5387"/>
        <w:rPr>
          <w:rFonts w:ascii="Times New Roman" w:hAnsi="Times New Roman"/>
          <w:color w:val="000000"/>
          <w:sz w:val="28"/>
          <w:szCs w:val="28"/>
        </w:rPr>
      </w:pPr>
      <w:r w:rsidRPr="00293D54">
        <w:rPr>
          <w:rFonts w:ascii="PT Astra Serif" w:hAnsi="PT Astra Serif"/>
          <w:color w:val="000000"/>
          <w:sz w:val="28"/>
          <w:szCs w:val="28"/>
        </w:rPr>
        <w:t xml:space="preserve">к </w:t>
      </w:r>
      <w:r w:rsidRPr="00293D54">
        <w:rPr>
          <w:rFonts w:ascii="Times New Roman" w:hAnsi="Times New Roman"/>
          <w:color w:val="000000"/>
          <w:sz w:val="28"/>
          <w:szCs w:val="28"/>
        </w:rPr>
        <w:t xml:space="preserve">решению Совета </w:t>
      </w:r>
      <w:proofErr w:type="spellStart"/>
      <w:r w:rsidR="00293D54">
        <w:rPr>
          <w:rFonts w:ascii="Times New Roman" w:hAnsi="Times New Roman"/>
          <w:color w:val="000000"/>
          <w:sz w:val="28"/>
          <w:szCs w:val="28"/>
        </w:rPr>
        <w:t>Хоперского</w:t>
      </w:r>
      <w:proofErr w:type="spellEnd"/>
    </w:p>
    <w:p w:rsidR="008B0547" w:rsidRPr="00293D54" w:rsidRDefault="008B0547" w:rsidP="00293D54">
      <w:pPr>
        <w:pStyle w:val="ConsPlusNormal"/>
        <w:ind w:left="5387"/>
        <w:rPr>
          <w:rFonts w:ascii="Times New Roman" w:hAnsi="Times New Roman"/>
          <w:color w:val="000000"/>
          <w:sz w:val="28"/>
          <w:szCs w:val="28"/>
        </w:rPr>
      </w:pPr>
      <w:r w:rsidRPr="00293D54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8B0547" w:rsidRPr="00293D54" w:rsidRDefault="008B0547" w:rsidP="00293D54">
      <w:pPr>
        <w:pStyle w:val="ConsPlusTitle"/>
        <w:ind w:left="5387"/>
        <w:rPr>
          <w:rFonts w:ascii="Times New Roman" w:hAnsi="Times New Roman"/>
          <w:b w:val="0"/>
          <w:color w:val="000000"/>
          <w:sz w:val="28"/>
          <w:szCs w:val="28"/>
        </w:rPr>
      </w:pPr>
      <w:r w:rsidRPr="00293D54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293D54">
        <w:rPr>
          <w:rFonts w:ascii="Times New Roman" w:hAnsi="Times New Roman"/>
          <w:b w:val="0"/>
          <w:color w:val="000000"/>
          <w:sz w:val="28"/>
          <w:szCs w:val="28"/>
        </w:rPr>
        <w:t xml:space="preserve">24.01. 2017 </w:t>
      </w:r>
      <w:r w:rsidRPr="00293D54">
        <w:rPr>
          <w:rFonts w:ascii="Times New Roman" w:hAnsi="Times New Roman"/>
          <w:b w:val="0"/>
          <w:color w:val="000000"/>
          <w:sz w:val="28"/>
          <w:szCs w:val="28"/>
        </w:rPr>
        <w:t xml:space="preserve"> №  </w:t>
      </w:r>
      <w:r w:rsidR="00293D54">
        <w:rPr>
          <w:rFonts w:ascii="Times New Roman" w:hAnsi="Times New Roman"/>
          <w:b w:val="0"/>
          <w:color w:val="000000"/>
          <w:sz w:val="28"/>
          <w:szCs w:val="28"/>
        </w:rPr>
        <w:t>8/</w:t>
      </w:r>
      <w:r w:rsidRPr="00293D54">
        <w:rPr>
          <w:rFonts w:ascii="Times New Roman" w:hAnsi="Times New Roman"/>
          <w:b w:val="0"/>
          <w:color w:val="000000"/>
          <w:sz w:val="28"/>
          <w:szCs w:val="28"/>
        </w:rPr>
        <w:t>3</w:t>
      </w:r>
    </w:p>
    <w:p w:rsidR="008B0547" w:rsidRDefault="008B0547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547" w:rsidRPr="00293D54" w:rsidRDefault="008B0547" w:rsidP="008B0547">
      <w:pPr>
        <w:pStyle w:val="ConsPlusTitle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 w:rsidRPr="00293D54">
        <w:rPr>
          <w:rFonts w:ascii="PT Astra Serif" w:hAnsi="PT Astra Serif"/>
          <w:b w:val="0"/>
          <w:color w:val="000000"/>
          <w:sz w:val="28"/>
          <w:szCs w:val="28"/>
        </w:rPr>
        <w:t>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</w:t>
      </w:r>
    </w:p>
    <w:p w:rsidR="00C47F6E" w:rsidRDefault="00C47F6E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667"/>
        <w:gridCol w:w="2127"/>
        <w:gridCol w:w="1701"/>
        <w:gridCol w:w="1701"/>
        <w:gridCol w:w="1742"/>
      </w:tblGrid>
      <w:tr w:rsidR="00E84596" w:rsidRPr="00293D54" w:rsidTr="00EF1B73">
        <w:tc>
          <w:tcPr>
            <w:tcW w:w="709" w:type="dxa"/>
          </w:tcPr>
          <w:p w:rsidR="00E84596" w:rsidRPr="00293D54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D5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293D54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293D5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7" w:type="dxa"/>
          </w:tcPr>
          <w:p w:rsidR="00E84596" w:rsidRPr="00293D54" w:rsidRDefault="00E84596" w:rsidP="008B054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</w:tcPr>
          <w:p w:rsidR="00E84596" w:rsidRPr="00293D54" w:rsidRDefault="00E84596" w:rsidP="00C47F6E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293D54" w:rsidRDefault="00E84596" w:rsidP="00C47F6E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 w:cs="Times New Roman"/>
                <w:sz w:val="24"/>
                <w:szCs w:val="24"/>
              </w:rPr>
              <w:t>Балансовая (кадастровая) стоимость основных фондов (по состоянию на дату включения в реестр)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293D54" w:rsidRDefault="00E84596" w:rsidP="00C47F6E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E84596" w:rsidRPr="00293D54" w:rsidRDefault="00E84596" w:rsidP="008B054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Наличие ограничения</w:t>
            </w:r>
          </w:p>
          <w:p w:rsidR="00E84596" w:rsidRPr="00293D54" w:rsidRDefault="00E84596" w:rsidP="00C47F6E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(обременения)</w:t>
            </w:r>
          </w:p>
        </w:tc>
      </w:tr>
      <w:tr w:rsidR="00E84596" w:rsidRPr="00293D54" w:rsidTr="00EF1B73">
        <w:tc>
          <w:tcPr>
            <w:tcW w:w="709" w:type="dxa"/>
          </w:tcPr>
          <w:p w:rsidR="00E84596" w:rsidRPr="00293D54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67" w:type="dxa"/>
          </w:tcPr>
          <w:p w:rsidR="00E84596" w:rsidRPr="00293D54" w:rsidRDefault="00A24C8C" w:rsidP="00273266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--------</w:t>
            </w:r>
          </w:p>
        </w:tc>
        <w:tc>
          <w:tcPr>
            <w:tcW w:w="2127" w:type="dxa"/>
          </w:tcPr>
          <w:p w:rsidR="00E84596" w:rsidRPr="00293D54" w:rsidRDefault="00A24C8C" w:rsidP="002732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293D54" w:rsidRDefault="00A24C8C" w:rsidP="00A24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293D54" w:rsidRDefault="00A24C8C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E84596" w:rsidRPr="00293D54" w:rsidRDefault="00A24C8C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</w:t>
            </w:r>
          </w:p>
        </w:tc>
      </w:tr>
      <w:tr w:rsidR="00E84596" w:rsidRPr="00293D54" w:rsidTr="00EF1B73">
        <w:trPr>
          <w:trHeight w:val="389"/>
        </w:trPr>
        <w:tc>
          <w:tcPr>
            <w:tcW w:w="709" w:type="dxa"/>
            <w:tcBorders>
              <w:bottom w:val="single" w:sz="4" w:space="0" w:color="auto"/>
            </w:tcBorders>
          </w:tcPr>
          <w:p w:rsidR="00E84596" w:rsidRPr="00293D54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3D5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84596" w:rsidRPr="00293D54" w:rsidRDefault="00A24C8C" w:rsidP="002732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--------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4596" w:rsidRPr="00293D54" w:rsidRDefault="00A24C8C" w:rsidP="0027326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293D54" w:rsidRDefault="00A24C8C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293D54" w:rsidRDefault="00A24C8C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-------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</w:tcPr>
          <w:p w:rsidR="00E84596" w:rsidRPr="00293D54" w:rsidRDefault="00A24C8C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------</w:t>
            </w:r>
          </w:p>
        </w:tc>
      </w:tr>
    </w:tbl>
    <w:p w:rsidR="008B0547" w:rsidRPr="008B0547" w:rsidRDefault="008B0547" w:rsidP="008B0547">
      <w:pPr>
        <w:pStyle w:val="ConsPlusTitle"/>
        <w:jc w:val="center"/>
        <w:rPr>
          <w:rStyle w:val="FontStyle11"/>
          <w:rFonts w:ascii="PT Astra Serif" w:hAnsi="PT Astra Serif"/>
          <w:sz w:val="24"/>
          <w:szCs w:val="24"/>
        </w:rPr>
      </w:pPr>
    </w:p>
    <w:p w:rsidR="00D902F0" w:rsidRP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  <w:lang w:bidi="ru-RU"/>
        </w:rPr>
        <w:t xml:space="preserve">2. </w:t>
      </w:r>
      <w:proofErr w:type="gramStart"/>
      <w:r w:rsidRPr="00D902F0">
        <w:rPr>
          <w:rFonts w:ascii="PT Astra Serif" w:hAnsi="PT Astra Serif"/>
          <w:sz w:val="28"/>
          <w:szCs w:val="28"/>
          <w:lang w:bidi="ru-RU"/>
        </w:rPr>
        <w:t>Разместить</w:t>
      </w:r>
      <w:proofErr w:type="gramEnd"/>
      <w:r w:rsidRPr="00D902F0">
        <w:rPr>
          <w:rFonts w:ascii="PT Astra Serif" w:hAnsi="PT Astra Serif"/>
          <w:sz w:val="28"/>
          <w:szCs w:val="28"/>
          <w:lang w:bidi="ru-RU"/>
        </w:rPr>
        <w:t xml:space="preserve">  утвержденный перечень  на официальном сайте</w:t>
      </w:r>
      <w:r w:rsidRPr="00D902F0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EF1B73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D902F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hyperlink r:id="rId5" w:history="1">
        <w:r w:rsidR="00F14146" w:rsidRPr="00F14146">
          <w:rPr>
            <w:rStyle w:val="a6"/>
            <w:rFonts w:ascii="PT Astra Serif" w:hAnsi="PT Astra Serif"/>
            <w:b/>
            <w:bCs/>
            <w:sz w:val="28"/>
            <w:szCs w:val="28"/>
            <w:shd w:val="clear" w:color="auto" w:fill="FFFFFF"/>
          </w:rPr>
          <w:t>https://xoperskoe-r64.gosweb.gosuslugi.ru</w:t>
        </w:r>
      </w:hyperlink>
      <w:r w:rsidR="00F14146">
        <w:rPr>
          <w:rFonts w:ascii="PT Astra Serif" w:hAnsi="PT Astra Serif"/>
          <w:sz w:val="28"/>
          <w:szCs w:val="28"/>
        </w:rPr>
        <w:t xml:space="preserve"> </w:t>
      </w:r>
    </w:p>
    <w:p w:rsid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D902F0" w:rsidRPr="00D902F0" w:rsidRDefault="00D902F0" w:rsidP="007B05E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4. </w:t>
      </w:r>
      <w:r w:rsidRPr="00D902F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478" w:rsidRPr="00A62478">
        <w:rPr>
          <w:rFonts w:ascii="PT Astra Serif" w:hAnsi="PT Astra Serif"/>
          <w:sz w:val="28"/>
          <w:szCs w:val="28"/>
        </w:rPr>
        <w:t>Настоящее Решение вступает в силу с</w:t>
      </w:r>
      <w:r w:rsidR="00F14146">
        <w:rPr>
          <w:rFonts w:ascii="PT Astra Serif" w:hAnsi="PT Astra Serif"/>
          <w:sz w:val="28"/>
          <w:szCs w:val="28"/>
        </w:rPr>
        <w:t>о дня</w:t>
      </w:r>
      <w:r w:rsidR="00A62478" w:rsidRPr="00A62478">
        <w:rPr>
          <w:rFonts w:ascii="PT Astra Serif" w:hAnsi="PT Astra Serif"/>
          <w:sz w:val="28"/>
          <w:szCs w:val="28"/>
        </w:rPr>
        <w:t xml:space="preserve"> его официального опубликования (обнародования)</w:t>
      </w:r>
      <w:r w:rsidRPr="00A62478">
        <w:rPr>
          <w:rFonts w:ascii="PT Astra Serif" w:hAnsi="PT Astra Serif"/>
          <w:color w:val="000000"/>
          <w:sz w:val="28"/>
          <w:szCs w:val="28"/>
        </w:rPr>
        <w:t>.</w:t>
      </w:r>
    </w:p>
    <w:p w:rsidR="00D902F0" w:rsidRDefault="00D902F0" w:rsidP="00A24C8C">
      <w:pPr>
        <w:pStyle w:val="ConsPlusNormal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4C8C" w:rsidRPr="00D902F0" w:rsidRDefault="00A24C8C" w:rsidP="00A24C8C">
      <w:pPr>
        <w:pStyle w:val="ConsPlusNormal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02F0" w:rsidRPr="00A24C8C" w:rsidRDefault="00D902F0" w:rsidP="00A24C8C">
      <w:pPr>
        <w:pStyle w:val="ConsPlusNormal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24C8C">
        <w:rPr>
          <w:rFonts w:ascii="PT Astra Serif" w:hAnsi="PT Astra Serif"/>
          <w:bCs/>
          <w:color w:val="000000"/>
          <w:sz w:val="28"/>
          <w:szCs w:val="28"/>
        </w:rPr>
        <w:t xml:space="preserve">Глава </w:t>
      </w:r>
      <w:proofErr w:type="spellStart"/>
      <w:r w:rsidR="00EF1B73" w:rsidRPr="00A24C8C">
        <w:rPr>
          <w:rFonts w:ascii="PT Astra Serif" w:hAnsi="PT Astra Serif"/>
          <w:bCs/>
          <w:color w:val="000000"/>
          <w:sz w:val="28"/>
          <w:szCs w:val="28"/>
        </w:rPr>
        <w:t>Хоперского</w:t>
      </w:r>
      <w:proofErr w:type="spellEnd"/>
    </w:p>
    <w:p w:rsidR="00D902F0" w:rsidRPr="00A24C8C" w:rsidRDefault="00D902F0" w:rsidP="00A24C8C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A24C8C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  <w:r w:rsidRPr="00A24C8C">
        <w:rPr>
          <w:rFonts w:ascii="PT Astra Serif" w:hAnsi="PT Astra Serif"/>
          <w:bCs/>
          <w:color w:val="000000"/>
          <w:sz w:val="28"/>
          <w:szCs w:val="28"/>
        </w:rPr>
        <w:tab/>
      </w:r>
      <w:r w:rsidR="00A24C8C">
        <w:rPr>
          <w:rFonts w:ascii="PT Astra Serif" w:hAnsi="PT Astra Serif"/>
          <w:bCs/>
          <w:color w:val="000000"/>
          <w:sz w:val="28"/>
          <w:szCs w:val="28"/>
        </w:rPr>
        <w:t xml:space="preserve">                     </w:t>
      </w:r>
      <w:r w:rsidRPr="00A24C8C">
        <w:rPr>
          <w:rFonts w:ascii="PT Astra Serif" w:hAnsi="PT Astra Serif"/>
          <w:bCs/>
          <w:color w:val="000000"/>
          <w:sz w:val="28"/>
          <w:szCs w:val="28"/>
        </w:rPr>
        <w:tab/>
      </w:r>
      <w:r w:rsidRPr="00A24C8C">
        <w:rPr>
          <w:rFonts w:ascii="PT Astra Serif" w:hAnsi="PT Astra Serif"/>
          <w:bCs/>
          <w:color w:val="000000"/>
          <w:sz w:val="28"/>
          <w:szCs w:val="28"/>
        </w:rPr>
        <w:tab/>
        <w:t xml:space="preserve"> </w:t>
      </w:r>
      <w:r w:rsidR="00EF1B73" w:rsidRPr="00A24C8C">
        <w:rPr>
          <w:rFonts w:ascii="PT Astra Serif" w:hAnsi="PT Astra Serif"/>
          <w:bCs/>
          <w:color w:val="000000"/>
          <w:sz w:val="28"/>
          <w:szCs w:val="28"/>
        </w:rPr>
        <w:t xml:space="preserve">С.С. </w:t>
      </w:r>
      <w:proofErr w:type="spellStart"/>
      <w:r w:rsidR="00EF1B73" w:rsidRPr="00A24C8C">
        <w:rPr>
          <w:rFonts w:ascii="PT Astra Serif" w:hAnsi="PT Astra Serif"/>
          <w:bCs/>
          <w:color w:val="000000"/>
          <w:sz w:val="28"/>
          <w:szCs w:val="28"/>
        </w:rPr>
        <w:t>Голованева</w:t>
      </w:r>
      <w:proofErr w:type="spellEnd"/>
    </w:p>
    <w:p w:rsidR="00D902F0" w:rsidRP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</w:p>
    <w:p w:rsidR="00DA1665" w:rsidRP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</w:p>
    <w:p w:rsidR="0092351B" w:rsidRPr="00DA1665" w:rsidRDefault="0092351B">
      <w:pPr>
        <w:rPr>
          <w:rFonts w:ascii="PT Astra Serif" w:hAnsi="PT Astra Serif"/>
        </w:rPr>
      </w:pPr>
    </w:p>
    <w:sectPr w:rsidR="0092351B" w:rsidRPr="00DA1665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1665"/>
    <w:rsid w:val="00032F5F"/>
    <w:rsid w:val="000564C3"/>
    <w:rsid w:val="000B4132"/>
    <w:rsid w:val="001B22AA"/>
    <w:rsid w:val="00272FDC"/>
    <w:rsid w:val="00293D54"/>
    <w:rsid w:val="00523BD7"/>
    <w:rsid w:val="006052F5"/>
    <w:rsid w:val="007B05EB"/>
    <w:rsid w:val="008B0547"/>
    <w:rsid w:val="0092351B"/>
    <w:rsid w:val="00990B40"/>
    <w:rsid w:val="00A24C8C"/>
    <w:rsid w:val="00A32ACE"/>
    <w:rsid w:val="00A62478"/>
    <w:rsid w:val="00AA4415"/>
    <w:rsid w:val="00BB3C9B"/>
    <w:rsid w:val="00C36928"/>
    <w:rsid w:val="00C47F6E"/>
    <w:rsid w:val="00D902F0"/>
    <w:rsid w:val="00DA1665"/>
    <w:rsid w:val="00E241A5"/>
    <w:rsid w:val="00E50157"/>
    <w:rsid w:val="00E84596"/>
    <w:rsid w:val="00EC271A"/>
    <w:rsid w:val="00EF1B73"/>
    <w:rsid w:val="00F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5"/>
  </w:style>
  <w:style w:type="paragraph" w:styleId="4">
    <w:name w:val="heading 4"/>
    <w:basedOn w:val="a"/>
    <w:link w:val="40"/>
    <w:uiPriority w:val="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A166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DA166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5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B0547"/>
    <w:pPr>
      <w:spacing w:after="0" w:line="240" w:lineRule="auto"/>
    </w:pPr>
  </w:style>
  <w:style w:type="character" w:styleId="a6">
    <w:name w:val="Hyperlink"/>
    <w:rsid w:val="00D90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2</cp:revision>
  <cp:lastPrinted>2023-06-01T10:39:00Z</cp:lastPrinted>
  <dcterms:created xsi:type="dcterms:W3CDTF">2023-06-28T09:46:00Z</dcterms:created>
  <dcterms:modified xsi:type="dcterms:W3CDTF">2023-06-28T09:46:00Z</dcterms:modified>
</cp:coreProperties>
</file>