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1F" w:rsidRDefault="00076B1F" w:rsidP="00076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076B1F" w:rsidRDefault="00076B1F" w:rsidP="00076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ХОПЕРСКОГО МУНИЦИПАЛЬНОГО ОБРАЗОВАНИЯ </w:t>
      </w:r>
    </w:p>
    <w:p w:rsidR="00076B1F" w:rsidRDefault="00076B1F" w:rsidP="00076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076B1F" w:rsidRDefault="00076B1F" w:rsidP="00076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076B1F" w:rsidRDefault="00076B1F" w:rsidP="00076B1F">
      <w:pPr>
        <w:jc w:val="center"/>
        <w:rPr>
          <w:b/>
          <w:sz w:val="28"/>
          <w:szCs w:val="28"/>
        </w:rPr>
      </w:pPr>
    </w:p>
    <w:p w:rsidR="00076B1F" w:rsidRDefault="00076B1F" w:rsidP="00076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76B1F" w:rsidRDefault="00076B1F" w:rsidP="00076B1F">
      <w:pPr>
        <w:jc w:val="center"/>
        <w:rPr>
          <w:b/>
          <w:sz w:val="28"/>
          <w:szCs w:val="28"/>
        </w:rPr>
      </w:pPr>
    </w:p>
    <w:p w:rsidR="00076B1F" w:rsidRDefault="00EF2267" w:rsidP="00076B1F">
      <w:pPr>
        <w:rPr>
          <w:sz w:val="28"/>
          <w:szCs w:val="28"/>
          <w:shd w:val="clear" w:color="auto" w:fill="FFFF00"/>
        </w:rPr>
      </w:pPr>
      <w:r>
        <w:rPr>
          <w:b/>
          <w:sz w:val="28"/>
          <w:szCs w:val="28"/>
        </w:rPr>
        <w:t>от 15.09.2021 г.     № 100/2</w:t>
      </w:r>
      <w:r w:rsidR="00076B1F">
        <w:rPr>
          <w:b/>
          <w:sz w:val="28"/>
          <w:szCs w:val="28"/>
        </w:rPr>
        <w:t xml:space="preserve">                                                         с. </w:t>
      </w:r>
      <w:proofErr w:type="spellStart"/>
      <w:r w:rsidR="00076B1F">
        <w:rPr>
          <w:b/>
          <w:sz w:val="28"/>
          <w:szCs w:val="28"/>
        </w:rPr>
        <w:t>Хоперское</w:t>
      </w:r>
      <w:proofErr w:type="spellEnd"/>
    </w:p>
    <w:p w:rsidR="00076B1F" w:rsidRDefault="00076B1F" w:rsidP="00076B1F">
      <w:pPr>
        <w:rPr>
          <w:sz w:val="28"/>
          <w:szCs w:val="28"/>
          <w:shd w:val="clear" w:color="auto" w:fill="FFFF00"/>
        </w:rPr>
      </w:pPr>
    </w:p>
    <w:p w:rsidR="00076B1F" w:rsidRDefault="00076B1F" w:rsidP="00076B1F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sz w:val="28"/>
          <w:szCs w:val="28"/>
          <w:lang w:eastAsia="ru-RU"/>
        </w:rPr>
      </w:pPr>
      <w:r>
        <w:rPr>
          <w:rFonts w:cs="Mangal"/>
          <w:b/>
          <w:lang w:eastAsia="ru-RU"/>
        </w:rPr>
        <w:t xml:space="preserve">О внесении изменений в Решение Совета </w:t>
      </w:r>
    </w:p>
    <w:p w:rsidR="00076B1F" w:rsidRDefault="00076B1F" w:rsidP="00076B1F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proofErr w:type="spellStart"/>
      <w:r>
        <w:rPr>
          <w:rFonts w:cs="Mangal"/>
          <w:b/>
          <w:lang w:eastAsia="ru-RU"/>
        </w:rPr>
        <w:t>Хоперского</w:t>
      </w:r>
      <w:proofErr w:type="spellEnd"/>
      <w:r>
        <w:rPr>
          <w:rFonts w:cs="Mangal"/>
          <w:b/>
          <w:lang w:eastAsia="ru-RU"/>
        </w:rPr>
        <w:t xml:space="preserve"> муниципального образования </w:t>
      </w:r>
    </w:p>
    <w:p w:rsidR="00076B1F" w:rsidRDefault="00076B1F" w:rsidP="00076B1F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proofErr w:type="spellStart"/>
      <w:r>
        <w:rPr>
          <w:rFonts w:cs="Mangal"/>
          <w:b/>
          <w:lang w:eastAsia="ru-RU"/>
        </w:rPr>
        <w:t>Балашовского</w:t>
      </w:r>
      <w:proofErr w:type="spellEnd"/>
      <w:r>
        <w:rPr>
          <w:rFonts w:cs="Mangal"/>
          <w:b/>
          <w:lang w:eastAsia="ru-RU"/>
        </w:rPr>
        <w:t xml:space="preserve"> муниципального района </w:t>
      </w:r>
    </w:p>
    <w:p w:rsidR="00076B1F" w:rsidRDefault="00076B1F" w:rsidP="00076B1F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r>
        <w:rPr>
          <w:rFonts w:cs="Mangal"/>
          <w:b/>
          <w:lang w:eastAsia="ru-RU"/>
        </w:rPr>
        <w:t xml:space="preserve">Саратовской области № 2/1 от 20.02.2014 г. </w:t>
      </w:r>
    </w:p>
    <w:p w:rsidR="00076B1F" w:rsidRDefault="00076B1F" w:rsidP="00076B1F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r>
        <w:rPr>
          <w:rFonts w:cs="Mangal"/>
          <w:b/>
          <w:lang w:eastAsia="ru-RU"/>
        </w:rPr>
        <w:t xml:space="preserve">«Об </w:t>
      </w:r>
      <w:proofErr w:type="spellStart"/>
      <w:r>
        <w:rPr>
          <w:rFonts w:cs="Mangal"/>
          <w:b/>
          <w:lang w:eastAsia="ru-RU"/>
        </w:rPr>
        <w:t>утверджении</w:t>
      </w:r>
      <w:proofErr w:type="spellEnd"/>
      <w:r>
        <w:rPr>
          <w:rFonts w:cs="Mangal"/>
          <w:b/>
          <w:lang w:eastAsia="ru-RU"/>
        </w:rPr>
        <w:t xml:space="preserve"> Положения об установлении </w:t>
      </w:r>
    </w:p>
    <w:p w:rsidR="00076B1F" w:rsidRDefault="00076B1F" w:rsidP="00076B1F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r>
        <w:rPr>
          <w:rFonts w:cs="Mangal"/>
          <w:b/>
          <w:lang w:eastAsia="ru-RU"/>
        </w:rPr>
        <w:t xml:space="preserve">и выплате пенсии за выслугу лет </w:t>
      </w:r>
    </w:p>
    <w:p w:rsidR="00076B1F" w:rsidRDefault="00076B1F" w:rsidP="00076B1F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r>
        <w:rPr>
          <w:rFonts w:cs="Mangal"/>
          <w:b/>
          <w:lang w:eastAsia="ru-RU"/>
        </w:rPr>
        <w:t xml:space="preserve">к страховой пенсии по старости </w:t>
      </w:r>
    </w:p>
    <w:p w:rsidR="00076B1F" w:rsidRDefault="00076B1F" w:rsidP="00076B1F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r>
        <w:rPr>
          <w:rFonts w:cs="Mangal"/>
          <w:b/>
          <w:lang w:eastAsia="ru-RU"/>
        </w:rPr>
        <w:t xml:space="preserve">(инвалидности) лицам, </w:t>
      </w:r>
    </w:p>
    <w:p w:rsidR="00076B1F" w:rsidRDefault="00076B1F" w:rsidP="00076B1F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proofErr w:type="gramStart"/>
      <w:r>
        <w:rPr>
          <w:rFonts w:cs="Mangal"/>
          <w:b/>
          <w:lang w:eastAsia="ru-RU"/>
        </w:rPr>
        <w:t>замещавшим</w:t>
      </w:r>
      <w:proofErr w:type="gramEnd"/>
      <w:r>
        <w:rPr>
          <w:rFonts w:cs="Mangal"/>
          <w:b/>
          <w:lang w:eastAsia="ru-RU"/>
        </w:rPr>
        <w:t xml:space="preserve"> должности муниципальной </w:t>
      </w:r>
    </w:p>
    <w:p w:rsidR="00076B1F" w:rsidRDefault="00076B1F" w:rsidP="00076B1F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r>
        <w:rPr>
          <w:rFonts w:cs="Mangal"/>
          <w:b/>
          <w:lang w:eastAsia="ru-RU"/>
        </w:rPr>
        <w:t xml:space="preserve">службы в органах местного самоуправления </w:t>
      </w:r>
    </w:p>
    <w:p w:rsidR="00076B1F" w:rsidRDefault="00076B1F" w:rsidP="00076B1F">
      <w:pPr>
        <w:suppressAutoHyphens w:val="0"/>
        <w:overflowPunct w:val="0"/>
        <w:autoSpaceDE w:val="0"/>
        <w:autoSpaceDN w:val="0"/>
        <w:adjustRightInd w:val="0"/>
        <w:rPr>
          <w:rFonts w:cs="Mangal"/>
          <w:b/>
          <w:lang w:eastAsia="ru-RU"/>
        </w:rPr>
      </w:pPr>
      <w:proofErr w:type="spellStart"/>
      <w:r>
        <w:rPr>
          <w:rFonts w:cs="Mangal"/>
          <w:b/>
          <w:lang w:eastAsia="ru-RU"/>
        </w:rPr>
        <w:t>Хоперского</w:t>
      </w:r>
      <w:proofErr w:type="spellEnd"/>
      <w:r>
        <w:rPr>
          <w:rFonts w:cs="Mangal"/>
          <w:b/>
          <w:lang w:eastAsia="ru-RU"/>
        </w:rPr>
        <w:t xml:space="preserve"> муниципального образования» </w:t>
      </w:r>
    </w:p>
    <w:p w:rsidR="00076B1F" w:rsidRDefault="00076B1F" w:rsidP="00076B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6B1F" w:rsidRDefault="00076B1F" w:rsidP="00076B1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Федеральных законов от 06.10.2003 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Законом Саратовской области от 02.08.2007г. № 157-ЗСО «О некоторых вопросах муниципальной службы в Саратовской области», Уставом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района, Совет депутатов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076B1F" w:rsidRDefault="00076B1F" w:rsidP="00076B1F">
      <w:pPr>
        <w:rPr>
          <w:sz w:val="28"/>
          <w:szCs w:val="28"/>
        </w:rPr>
      </w:pPr>
    </w:p>
    <w:p w:rsidR="00076B1F" w:rsidRDefault="00076B1F" w:rsidP="00076B1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076B1F" w:rsidRDefault="00076B1F" w:rsidP="00076B1F">
      <w:pPr>
        <w:jc w:val="center"/>
        <w:rPr>
          <w:b/>
          <w:sz w:val="28"/>
          <w:szCs w:val="28"/>
        </w:rPr>
      </w:pPr>
    </w:p>
    <w:p w:rsidR="00076B1F" w:rsidRDefault="00076B1F" w:rsidP="00076B1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решение  № 2/1 от 20.02.2014г.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Об утверждении Положения об установлении и выплате пенсии за выслугу лет к страховой пенсии по старости (инвалидности) лицам, замещавшим должности муниципальной службы в органах местного самоуправления </w:t>
      </w:r>
      <w:proofErr w:type="spellStart"/>
      <w:r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 муниципального образования»:  </w:t>
      </w:r>
    </w:p>
    <w:p w:rsidR="00076B1F" w:rsidRDefault="00076B1F" w:rsidP="00076B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:rsidR="00076B1F" w:rsidRDefault="00076B1F" w:rsidP="00076B1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п.4 Приложения к Решению 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Саратовской области № 2/1 от 20.02.2014 г.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об установлении, выплате и перерасчете ежемесячной доплаты к трудовой пенсии по государственному пенсионному обеспечению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лицам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амещающим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муниципальные должности муниципальной службы 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Хоперском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Саратовской области» читать в новой редакции:</w:t>
      </w:r>
    </w:p>
    <w:p w:rsidR="00076B1F" w:rsidRDefault="00076B1F" w:rsidP="00076B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«Стаж службы лица, замещавшего муниципальную должность муниципальной службы, дающий право на ежемесячную доплату к пенсии, включает в себя периоды государственной и муниципальной службы, а также иной деятельности и определяется в порядке, предусмотренным </w:t>
      </w:r>
      <w:r>
        <w:rPr>
          <w:rFonts w:ascii="Times New Roman" w:hAnsi="Times New Roman" w:cs="Times New Roman"/>
          <w:b w:val="0"/>
          <w:sz w:val="28"/>
          <w:szCs w:val="28"/>
        </w:rPr>
        <w:t>Законом Саратовской области от 02.08.2007г. № 157-ЗСО «О некоторых вопросах муниципальной службы в Саратовской области».</w:t>
      </w:r>
    </w:p>
    <w:p w:rsidR="00076B1F" w:rsidRDefault="00076B1F" w:rsidP="00076B1F">
      <w:pPr>
        <w:pStyle w:val="ConsNormal"/>
        <w:widowControl/>
        <w:suppressAutoHyphens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76B1F" w:rsidRDefault="00076B1F" w:rsidP="00076B1F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опубликования (обнародования). </w:t>
      </w:r>
    </w:p>
    <w:p w:rsidR="00076B1F" w:rsidRDefault="00076B1F" w:rsidP="00076B1F">
      <w:pPr>
        <w:pStyle w:val="ConsNormal"/>
        <w:widowControl/>
        <w:tabs>
          <w:tab w:val="left" w:pos="567"/>
          <w:tab w:val="left" w:pos="993"/>
          <w:tab w:val="left" w:pos="1560"/>
        </w:tabs>
        <w:ind w:left="56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6B1F" w:rsidRDefault="00076B1F" w:rsidP="00076B1F">
      <w:pPr>
        <w:rPr>
          <w:sz w:val="28"/>
          <w:szCs w:val="28"/>
        </w:rPr>
      </w:pPr>
    </w:p>
    <w:p w:rsidR="00076B1F" w:rsidRDefault="00076B1F" w:rsidP="00076B1F">
      <w:pPr>
        <w:rPr>
          <w:sz w:val="28"/>
          <w:szCs w:val="28"/>
        </w:rPr>
      </w:pPr>
    </w:p>
    <w:p w:rsidR="00076B1F" w:rsidRDefault="00076B1F" w:rsidP="00076B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8A15CD" w:rsidRDefault="00076B1F" w:rsidP="00076B1F"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ab/>
        <w:t>Е.М.Инкин</w:t>
      </w:r>
    </w:p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76B1F"/>
    <w:rsid w:val="000108E5"/>
    <w:rsid w:val="00022790"/>
    <w:rsid w:val="00055E1E"/>
    <w:rsid w:val="00076B1F"/>
    <w:rsid w:val="00081D58"/>
    <w:rsid w:val="001B6A4C"/>
    <w:rsid w:val="001C5C45"/>
    <w:rsid w:val="001C7925"/>
    <w:rsid w:val="00205BEF"/>
    <w:rsid w:val="00291102"/>
    <w:rsid w:val="002B6398"/>
    <w:rsid w:val="002C469C"/>
    <w:rsid w:val="002E7E9D"/>
    <w:rsid w:val="00317008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361CD"/>
    <w:rsid w:val="0075593A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E44D7"/>
    <w:rsid w:val="00EF226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1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suppressAutoHyphens w:val="0"/>
      <w:ind w:left="4500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uppressAutoHyphens w:val="0"/>
      <w:jc w:val="both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CB20D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Normal">
    <w:name w:val="ConsNormal"/>
    <w:rsid w:val="00076B1F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76B1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gSJ9C7Eafu4pB4lTa8d7tCD/gIjUMD2DX06j9Lv4ZXs=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9VXNSfrAPo41DEp0mvJpzuSvyGP26smQSArwMbGsHj4IZJV4KxX5pjWCtxrPq1iz
VguDlBB+u5f4IIMBIV60Bg==</SignatureValue>
  <KeyInfo>
    <X509Data>
      <X509Certificate>MIIMDTCCC7qgAwIBAgIQNK7pAK6suaxFx6STnEznhzAKBggqhQMHAQEDAjCCAYkx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ndCX0J7QoCIwHhcNMjEwMTEyMTQwMDQ5WhcNMjIwMTEyMTQxMDQ5WjCCAksxLDAq
BgNVBAkMI9Cj0JvQmNCm0JAg0KHQkNCU0J7QktCQ0K8sINCU0J7QnCAyMTEwLwYD
VQQIDCg2NCDQntCR0JvQkNCh0KLQrCDQodCQ0KDQkNCi0J7QktCh0JrQkNCvMUcw
RQYDVQQHDD7QoNCQ0JnQntCdINCR0JDQm9CQ0KjQntCS0KHQmtCY0JksINCh0JXQ
m9CeINCl0J7Qn9CV0KDQodCa0J7QlTELMAkGA1UEBhMCUlUxLDAqBgNVBCoMI9CV
0LLQs9C10L3QuNC5INCc0LjRhdCw0LnQu9C+0LLQuNGHMRMwEQYDVQQEDArQmNC9
0LrQuNC9MT0wOwYDVQQDDDTQkNCU0JzQmNCd0JjQodCi0KDQkNCm0JjQryDQpdCe
0J/QldCg0KHQmtCe0JPQniDQnNCeMVwwWgYDVQQMDFPQk9Cb0JDQktCQINCl0J7Q
n9CV0KDQodCa0J7Qk9CeINCc0KPQndCY0KbQmNCf0JDQm9Cs0J3QntCT0J4g0J7Q
kdCg0JDQl9Ce0JLQkNCd0JjQrzE9MDsGA1UECgw00JDQlNCc0JjQndCY0KHQotCg
0JDQptCY0K8g0KXQntCf0JXQoNCh0JrQntCT0J4g0JzQnjElMCMGCSqGSIb3DQEJ
ARYWcnVkbjNydWRuZXdhQHlhbmRleC5ydTEaMBgGCCqFAwOBAwEBEgwwMDY0NDAw
MTY3ODkxFjAUBgUqhQNkAxILMDUzNDU4NzUxNzMxGDAWBgUqhQNkARINMTA1NjQw
NDAxNjM5MzBmMB8GCCqFAwcBAQEBMBMGByqFAwICJAAGCCqFAwcBAQICA0MABEBJ
Ir/X5+EYVuqU45cmNr29XvT3dQK0mRY4+mdkbI7C6OtVFH896wH5SapePunQaaoG
SDTMg5yDsgxU2/H5Lyako4IHLzCCByswDgYDVR0PAQH/BAQDAgP4MEMGA1UdJQQ8
MDoGByqFAwICIhkGByqFAwICIhoGByqFAwICIgYGCSqFAwM6AwEBBQYIKwYBBQUH
AwIGCCsGAQUFBwMEMB0GA1UdIAQWMBQwCAYGKoUDZHEBMAgGBiqFA2RxAjAhBgUq
hQNkbwQYDBbQmtGA0LjQv9GC0L7Qn9GA0L4gQ1NQME0GA1UdEQRGMESkQjBAMT4w
PAYJKoZIhvcNAQkCFi9JTk49NjQ0MDAxNjc4OS9LUFA9NjQ0MDAxMDAxL09HUk49
MTA1NjQwNDAxNjM5MzCCAdwGCCsGAQUFBwEBBIIBzjCCAcowSQYIKwYBBQUHMAGG
PWh0dHA6Ly90YXg0LnRlbnNvci5ydS9vY3NwLXRlbnNvcmNhLTIwMjFfY3BfZ29z
dDIwMTIvb2NzcC5zcmYwZAYIKwYBBQUHMAKGWGh0dHA6Ly90YXg0LnRlbnNvci5y
dS90ZW5zb3JjYS0yMDIxX2NwX2dvc3QyMDEyL2NlcnRlbnJvbGwvdGVuc29yY2Et
MjAyMV9jcF9nb3N0MjAxMi5jcnQwPQYIKwYBBQUHMAKGMWh0dHA6Ly90ZW5zb3Iu
cnUvY2EvdGVuc29yY2EtMjAyMV9jcF9nb3N0MjAxMi5jcnQwRgYIKwYBBQUHMAKG
Omh0dHA6Ly9jcmwudGVuc29yLnJ1L3RheDQvY2EvdGVuc29yY2EtMjAyMV9jcF9n
b3N0MjAxMi5jcnQwRwYIKwYBBQUHMAKGO2h0dHA6Ly9jcmwyLnRlbnNvci5ydS90
YXg0L2NhL3RlbnNvcmNhLTIwMjFfY3BfZ29zdDIwMTIuY3J0MEcGCCsGAQUFBzAC
hjtodHRwOi8vY3JsMy50ZW5zb3IucnUvdGF4NC9jYS90ZW5zb3JjYS0yMDIxX2Nw
X2dvc3QyMDEyLmNydDArBgNVHRAEJDAigA8yMDIxMDExMjE0MDA0OFqBDzIwMjIw
MTEyMTQwMDQ4WjCCATMGBSqFA2RwBIIBKDCCASQMKyLQmtGA0LjQv9GC0L7Qn9GA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0LXRgtGB0YLQstC40Y8g4oSWINCh0KQvMTI0LTMzODAg0L7RgiAxMS4wNS4yMDE4
DE/QodC10YDRgtC40YTQuNC60LDRgiDRgdC+0L7RgtCy0LXRgtGB0YLQstC40Y8g
4oSWINCh0KQvMTI4LTM1OTIg0L7RgiAxNy4xMC4yMDE4MIIBegYDVR0fBIIBcTCC
AW0wXqBcoFqGWGh0dHA6Ly90YXg0LnRlbnNvci5ydS90ZW5zb3JjYS0yMDIxX2Nw
X2dvc3QyMDEyL2NlcnRlbnJvbGwvdGVuc29yY2EtMjAyMV9jcF9nb3N0MjAxMi5j
cmwwN6A1oDOGMWh0dHA6Ly90ZW5zb3IucnUvY2EvdGVuc29yY2EtMjAyMV9jcF9n
b3N0MjAxMi5jcmwwRKBCoECGPmh0dHA6Ly9jcmwudGVuc29yLnJ1L3RheDQvY2Ev
Y3JsL3RlbnNvcmNhLTIwMjFfY3BfZ29zdDIwMTIuY3JsMEWgQ6BBhj9odHRwOi8v
Y3JsMi50ZW5zb3IucnUvdGF4NC9jYS9jcmwvdGVuc29yY2EtMjAyMV9jcF9nb3N0
MjAxMi5jcmwwRaBDoEGGP2h0dHA6Ly9jcmwzLnRlbnNvci5ydS90YXg0L2NhL2Ny
bC90ZW5zb3JjYS0yMDIxX2NwX2dvc3QyMDEyLmNybDCCAWAGA1UdIwSCAVcwggFT
gBQhCL8Ylt1So0GqbV+nfpx7Zw85HKGCASykggEoMIIBJDEeMBwGCSqGSIb3DQEJ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Awwj0JzQuNC90LrQvtC80YHQstGP0LfRjCDQoNC+0YHRgdC40LiCCwDvvxQ2AAAA
AATPMB0GA1UdDgQWBBREP/jJGXyXTyXuS41GH64xU07TzDAKBggqhQMHAQEDAgNB
AJksj6QdLW9vkAjCHUGBYDAilQFYlYAeWWpRNlzIaVEAB1kEBDQV/3Fs023anMTA
kH3sluq+X/cxxFiPJ1J9qLM=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IXRhgiswxD2frwsc/BRWegcTVF4=</DigestValue>
      </Reference>
      <Reference URI="/word/fontTable.xml?ContentType=application/vnd.openxmlformats-officedocument.wordprocessingml.fontTable+xml">
        <DigestMethod Algorithm="http://www.w3.org/2000/09/xmldsig#sha1"/>
        <DigestValue>P4Z7hERbgYp7tzHsg8VfRIqNemE=</DigestValue>
      </Reference>
      <Reference URI="/word/settings.xml?ContentType=application/vnd.openxmlformats-officedocument.wordprocessingml.settings+xml">
        <DigestMethod Algorithm="http://www.w3.org/2000/09/xmldsig#sha1"/>
        <DigestValue>hcPu2ExBtJbsoHwm7sLT8Rtn7EU=</DigestValue>
      </Reference>
      <Reference URI="/word/styles.xml?ContentType=application/vnd.openxmlformats-officedocument.wordprocessingml.styles+xml">
        <DigestMethod Algorithm="http://www.w3.org/2000/09/xmldsig#sha1"/>
        <DigestValue>sGHnFrW4eFZG2VFzdYZv+/kG4Ws=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3HOFkp4lccGSt94hdgUsqvyYZco=</DigestValue>
      </Reference>
    </Manifest>
    <SignatureProperties>
      <SignatureProperty Id="idSignatureTime" Target="#idPackageSignature">
        <mdssi:SignatureTime>
          <mdssi:Format>YYYY-MM-DDThh:mm:ssTZD</mdssi:Format>
          <mdssi:Value>2021-10-05T11:32:24Z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2</cp:revision>
  <cp:lastPrinted>2021-09-21T04:07:00Z</cp:lastPrinted>
  <dcterms:created xsi:type="dcterms:W3CDTF">2021-09-21T04:06:00Z</dcterms:created>
  <dcterms:modified xsi:type="dcterms:W3CDTF">2021-09-29T10:35:00Z</dcterms:modified>
</cp:coreProperties>
</file>